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BFC" w:rsidRDefault="00246BFC">
      <w:pPr>
        <w:tabs>
          <w:tab w:val="left" w:pos="4358"/>
          <w:tab w:val="left" w:pos="4409"/>
        </w:tabs>
        <w:jc w:val="center"/>
        <w:rPr>
          <w:rFonts w:eastAsia="黑体" w:hint="eastAsia"/>
          <w:b/>
          <w:bCs/>
          <w:color w:val="0000FF"/>
          <w:sz w:val="32"/>
        </w:rPr>
      </w:pPr>
      <w:r>
        <w:rPr>
          <w:rFonts w:eastAsia="黑体" w:hint="eastAsia"/>
          <w:b/>
          <w:bCs/>
          <w:color w:val="0000FF"/>
          <w:sz w:val="32"/>
        </w:rPr>
        <w:t>《应用与环境生物学报》稿件要求</w:t>
      </w:r>
    </w:p>
    <w:p w:rsidR="00246BFC" w:rsidRDefault="00246BFC">
      <w:pPr>
        <w:tabs>
          <w:tab w:val="left" w:pos="4358"/>
          <w:tab w:val="left" w:pos="4409"/>
        </w:tabs>
        <w:rPr>
          <w:rFonts w:hint="eastAsia"/>
          <w:b/>
          <w:bCs/>
        </w:rPr>
      </w:pPr>
    </w:p>
    <w:p w:rsidR="00246BFC" w:rsidRDefault="00246BFC">
      <w:pPr>
        <w:tabs>
          <w:tab w:val="left" w:pos="4358"/>
          <w:tab w:val="left" w:pos="4409"/>
        </w:tabs>
        <w:rPr>
          <w:rFonts w:hint="eastAsia"/>
          <w:b/>
          <w:bCs/>
        </w:rPr>
      </w:pPr>
      <w:r>
        <w:rPr>
          <w:rFonts w:hint="eastAsia"/>
          <w:b/>
          <w:bCs/>
        </w:rPr>
        <w:t>一、稿件内容</w:t>
      </w:r>
      <w:r w:rsidR="004F0319">
        <w:rPr>
          <w:rFonts w:hint="eastAsia"/>
          <w:b/>
          <w:bCs/>
        </w:rPr>
        <w:t>范围</w:t>
      </w:r>
    </w:p>
    <w:p w:rsidR="00246BFC" w:rsidRDefault="00246BFC">
      <w:pPr>
        <w:tabs>
          <w:tab w:val="left" w:pos="4358"/>
          <w:tab w:val="left" w:pos="4409"/>
        </w:tabs>
        <w:ind w:firstLine="420"/>
        <w:rPr>
          <w:rFonts w:hint="eastAsia"/>
        </w:rPr>
      </w:pPr>
      <w:r>
        <w:rPr>
          <w:rFonts w:hint="eastAsia"/>
        </w:rPr>
        <w:t>关于生物学及相关学科中的资源开发利用与可持续发展、环境安全与污染治理、退化生态系统的恢复与重建，以及在农、林、牧、</w:t>
      </w:r>
      <w:proofErr w:type="gramStart"/>
      <w:r>
        <w:rPr>
          <w:rFonts w:hint="eastAsia"/>
        </w:rPr>
        <w:t>医</w:t>
      </w:r>
      <w:proofErr w:type="gramEnd"/>
      <w:r>
        <w:rPr>
          <w:rFonts w:hint="eastAsia"/>
        </w:rPr>
        <w:t>、化工、能源、轻工、食品等领域的生物学研究的新成果、新技术、新方法和新进展，包括研究论文、研究简报和本刊邀约的综述或述评。</w:t>
      </w:r>
    </w:p>
    <w:p w:rsidR="00246BFC" w:rsidRDefault="00246BFC">
      <w:pPr>
        <w:tabs>
          <w:tab w:val="left" w:pos="4358"/>
          <w:tab w:val="left" w:pos="4409"/>
        </w:tabs>
        <w:ind w:firstLine="420"/>
        <w:rPr>
          <w:rFonts w:hint="eastAsia"/>
          <w:b/>
          <w:bCs/>
        </w:rPr>
      </w:pPr>
      <w:r>
        <w:rPr>
          <w:rFonts w:hint="eastAsia"/>
          <w:b/>
          <w:bCs/>
        </w:rPr>
        <w:t>高创新性论文、重大学术价值论文以及</w:t>
      </w:r>
      <w:r w:rsidR="00153ADC">
        <w:rPr>
          <w:rFonts w:hint="eastAsia"/>
          <w:b/>
          <w:bCs/>
        </w:rPr>
        <w:t>专题</w:t>
      </w:r>
      <w:r>
        <w:rPr>
          <w:rFonts w:hint="eastAsia"/>
          <w:b/>
          <w:bCs/>
        </w:rPr>
        <w:t>论文经审稿通过并录用后，优先发表。</w:t>
      </w:r>
    </w:p>
    <w:p w:rsidR="00246BFC" w:rsidRDefault="0004445A" w:rsidP="0004445A">
      <w:pPr>
        <w:tabs>
          <w:tab w:val="left" w:pos="2976"/>
        </w:tabs>
        <w:ind w:firstLine="420"/>
        <w:rPr>
          <w:rFonts w:hint="eastAsia"/>
          <w:b/>
          <w:bCs/>
        </w:rPr>
      </w:pPr>
      <w:r>
        <w:rPr>
          <w:b/>
          <w:bCs/>
        </w:rPr>
        <w:tab/>
      </w:r>
    </w:p>
    <w:p w:rsidR="00246BFC" w:rsidRDefault="00246BFC">
      <w:pPr>
        <w:tabs>
          <w:tab w:val="left" w:pos="4358"/>
          <w:tab w:val="left" w:pos="4409"/>
        </w:tabs>
        <w:rPr>
          <w:rFonts w:hint="eastAsia"/>
          <w:b/>
          <w:bCs/>
          <w:color w:val="FF0000"/>
        </w:rPr>
      </w:pPr>
      <w:r>
        <w:rPr>
          <w:rFonts w:hint="eastAsia"/>
          <w:b/>
          <w:bCs/>
        </w:rPr>
        <w:t>二、稿件</w:t>
      </w:r>
      <w:r w:rsidR="004F0319">
        <w:rPr>
          <w:rFonts w:hint="eastAsia"/>
          <w:b/>
          <w:bCs/>
        </w:rPr>
        <w:t>内容及写作</w:t>
      </w:r>
      <w:r>
        <w:rPr>
          <w:rFonts w:hint="eastAsia"/>
          <w:b/>
          <w:bCs/>
        </w:rPr>
        <w:t>要求</w:t>
      </w:r>
    </w:p>
    <w:p w:rsidR="00246BFC" w:rsidRDefault="00246BFC">
      <w:pPr>
        <w:tabs>
          <w:tab w:val="left" w:pos="4358"/>
          <w:tab w:val="left" w:pos="4409"/>
        </w:tabs>
        <w:rPr>
          <w:rFonts w:hint="eastAsia"/>
          <w:b/>
          <w:bCs/>
        </w:rPr>
      </w:pPr>
      <w:r>
        <w:rPr>
          <w:rFonts w:hint="eastAsia"/>
          <w:b/>
          <w:bCs/>
        </w:rPr>
        <w:t xml:space="preserve">1  </w:t>
      </w:r>
      <w:r>
        <w:rPr>
          <w:rFonts w:hint="eastAsia"/>
          <w:b/>
          <w:bCs/>
        </w:rPr>
        <w:t>全文结构</w:t>
      </w:r>
    </w:p>
    <w:p w:rsidR="00246BFC" w:rsidRDefault="00246BFC">
      <w:pPr>
        <w:tabs>
          <w:tab w:val="left" w:pos="4358"/>
          <w:tab w:val="left" w:pos="4409"/>
        </w:tabs>
        <w:ind w:firstLine="420"/>
        <w:rPr>
          <w:rFonts w:hint="eastAsia"/>
        </w:rPr>
      </w:pPr>
      <w:r>
        <w:rPr>
          <w:rFonts w:hint="eastAsia"/>
          <w:b/>
          <w:bCs/>
        </w:rPr>
        <w:t>前置部分</w:t>
      </w:r>
      <w:r>
        <w:rPr>
          <w:rFonts w:hint="eastAsia"/>
        </w:rPr>
        <w:t>依次包括题名、作者及其机构、摘要和关键词，分为中文部分和英文部分。</w:t>
      </w:r>
    </w:p>
    <w:p w:rsidR="00246BFC" w:rsidRDefault="00246BFC">
      <w:pPr>
        <w:tabs>
          <w:tab w:val="left" w:pos="4358"/>
          <w:tab w:val="left" w:pos="4409"/>
        </w:tabs>
        <w:ind w:firstLine="420"/>
        <w:rPr>
          <w:rFonts w:hint="eastAsia"/>
        </w:rPr>
      </w:pPr>
      <w:r>
        <w:rPr>
          <w:rFonts w:hint="eastAsia"/>
          <w:b/>
          <w:bCs/>
        </w:rPr>
        <w:t>主体部分</w:t>
      </w:r>
      <w:r>
        <w:rPr>
          <w:rFonts w:hint="eastAsia"/>
        </w:rPr>
        <w:t>依次包括前言、正文、结论、致谢和参考文献（研究论文的正文由材料与方法、结果与分析以及讨论组成）。</w:t>
      </w:r>
    </w:p>
    <w:p w:rsidR="00246BFC" w:rsidRDefault="00246BFC">
      <w:pPr>
        <w:tabs>
          <w:tab w:val="left" w:pos="4358"/>
          <w:tab w:val="left" w:pos="4409"/>
        </w:tabs>
        <w:ind w:firstLine="420"/>
        <w:rPr>
          <w:rFonts w:hint="eastAsia"/>
        </w:rPr>
      </w:pPr>
    </w:p>
    <w:p w:rsidR="00246BFC" w:rsidRDefault="00246BFC">
      <w:pPr>
        <w:tabs>
          <w:tab w:val="left" w:pos="4358"/>
          <w:tab w:val="left" w:pos="4409"/>
        </w:tabs>
        <w:rPr>
          <w:rFonts w:hint="eastAsia"/>
          <w:b/>
          <w:bCs/>
        </w:rPr>
      </w:pPr>
      <w:r>
        <w:rPr>
          <w:rFonts w:hint="eastAsia"/>
          <w:b/>
          <w:bCs/>
        </w:rPr>
        <w:t xml:space="preserve">2  </w:t>
      </w:r>
      <w:r>
        <w:rPr>
          <w:rFonts w:hint="eastAsia"/>
          <w:b/>
          <w:bCs/>
        </w:rPr>
        <w:t>全文表达</w:t>
      </w:r>
    </w:p>
    <w:p w:rsidR="00246BFC" w:rsidRDefault="00246BFC">
      <w:pPr>
        <w:tabs>
          <w:tab w:val="left" w:pos="4358"/>
          <w:tab w:val="left" w:pos="4409"/>
        </w:tabs>
        <w:ind w:firstLine="420"/>
        <w:rPr>
          <w:rFonts w:hint="eastAsia"/>
        </w:rPr>
      </w:pPr>
      <w:r>
        <w:rPr>
          <w:rFonts w:hint="eastAsia"/>
        </w:rPr>
        <w:t>论点正确明确，论据可靠充分，表达言简意赅。</w:t>
      </w:r>
    </w:p>
    <w:p w:rsidR="00246BFC" w:rsidRDefault="00246BFC">
      <w:pPr>
        <w:tabs>
          <w:tab w:val="left" w:pos="4358"/>
          <w:tab w:val="left" w:pos="4409"/>
        </w:tabs>
        <w:ind w:firstLine="420"/>
        <w:rPr>
          <w:rFonts w:hint="eastAsia"/>
        </w:rPr>
      </w:pPr>
      <w:r>
        <w:rPr>
          <w:rFonts w:hint="eastAsia"/>
        </w:rPr>
        <w:t>采用科技论文语言，即科学、准确、规范、简明、词意单一、适当生动。</w:t>
      </w:r>
    </w:p>
    <w:p w:rsidR="00246BFC" w:rsidRDefault="00246BFC">
      <w:pPr>
        <w:tabs>
          <w:tab w:val="left" w:pos="4358"/>
          <w:tab w:val="left" w:pos="4409"/>
        </w:tabs>
        <w:ind w:firstLine="420"/>
        <w:rPr>
          <w:rFonts w:hint="eastAsia"/>
        </w:rPr>
      </w:pPr>
      <w:r>
        <w:rPr>
          <w:rFonts w:hint="eastAsia"/>
        </w:rPr>
        <w:t>大量使用科技术语，广泛运用科学符号。</w:t>
      </w:r>
    </w:p>
    <w:p w:rsidR="00246BFC" w:rsidRDefault="00246BFC">
      <w:pPr>
        <w:tabs>
          <w:tab w:val="left" w:pos="4358"/>
          <w:tab w:val="left" w:pos="4409"/>
        </w:tabs>
        <w:ind w:firstLine="420"/>
        <w:rPr>
          <w:rFonts w:hint="eastAsia"/>
        </w:rPr>
      </w:pPr>
      <w:r>
        <w:rPr>
          <w:rFonts w:hint="eastAsia"/>
        </w:rPr>
        <w:t>大量运用陈述句，常使用不完全句（无主语或省略主语）、较长单句和较短复句。</w:t>
      </w:r>
    </w:p>
    <w:p w:rsidR="00246BFC" w:rsidRDefault="00246BFC">
      <w:pPr>
        <w:tabs>
          <w:tab w:val="left" w:pos="4358"/>
          <w:tab w:val="left" w:pos="4409"/>
        </w:tabs>
        <w:ind w:firstLine="420"/>
        <w:rPr>
          <w:rFonts w:hint="eastAsia"/>
        </w:rPr>
      </w:pPr>
    </w:p>
    <w:p w:rsidR="00246BFC" w:rsidRDefault="00246BFC">
      <w:pPr>
        <w:tabs>
          <w:tab w:val="left" w:pos="4358"/>
          <w:tab w:val="left" w:pos="4409"/>
        </w:tabs>
        <w:rPr>
          <w:rFonts w:hint="eastAsia"/>
          <w:b/>
          <w:bCs/>
        </w:rPr>
      </w:pPr>
      <w:r>
        <w:rPr>
          <w:rFonts w:hint="eastAsia"/>
          <w:b/>
          <w:bCs/>
        </w:rPr>
        <w:t xml:space="preserve">3  </w:t>
      </w:r>
      <w:r>
        <w:rPr>
          <w:rFonts w:hint="eastAsia"/>
          <w:b/>
          <w:bCs/>
        </w:rPr>
        <w:t>题名</w:t>
      </w:r>
    </w:p>
    <w:p w:rsidR="00246BFC" w:rsidRDefault="00246BFC">
      <w:pPr>
        <w:tabs>
          <w:tab w:val="left" w:pos="4358"/>
          <w:tab w:val="left" w:pos="4409"/>
        </w:tabs>
        <w:ind w:firstLine="420"/>
        <w:rPr>
          <w:rFonts w:hint="eastAsia"/>
        </w:rPr>
      </w:pPr>
      <w:r>
        <w:rPr>
          <w:rFonts w:hint="eastAsia"/>
        </w:rPr>
        <w:t>题名是表达论文特定内容、反映研究范围和深度的最恰当、最简明的逻辑组合。</w:t>
      </w:r>
    </w:p>
    <w:p w:rsidR="00246BFC" w:rsidRDefault="00246BFC">
      <w:pPr>
        <w:tabs>
          <w:tab w:val="left" w:pos="4358"/>
          <w:tab w:val="left" w:pos="4409"/>
        </w:tabs>
        <w:ind w:firstLine="420"/>
        <w:rPr>
          <w:rFonts w:hint="eastAsia"/>
        </w:rPr>
      </w:pPr>
      <w:r>
        <w:rPr>
          <w:rFonts w:hint="eastAsia"/>
          <w:b/>
          <w:bCs/>
        </w:rPr>
        <w:t>准确</w:t>
      </w:r>
      <w:r>
        <w:rPr>
          <w:rFonts w:hint="eastAsia"/>
        </w:rPr>
        <w:t>：恰如其分地反映研究的新颖和达到的深度，避免笼统、宽泛和错误的表述。英文题名尽量与中文题名语意一致。</w:t>
      </w:r>
    </w:p>
    <w:p w:rsidR="00246BFC" w:rsidRDefault="00246BFC">
      <w:pPr>
        <w:tabs>
          <w:tab w:val="left" w:pos="4358"/>
          <w:tab w:val="left" w:pos="4409"/>
        </w:tabs>
        <w:ind w:firstLine="420"/>
        <w:rPr>
          <w:rFonts w:hint="eastAsia"/>
        </w:rPr>
      </w:pPr>
      <w:r>
        <w:rPr>
          <w:rFonts w:hint="eastAsia"/>
          <w:b/>
          <w:bCs/>
        </w:rPr>
        <w:t>简洁</w:t>
      </w:r>
      <w:r>
        <w:rPr>
          <w:rFonts w:hint="eastAsia"/>
        </w:rPr>
        <w:t>：采用最少的字数涵盖最大的信息量，避免繁琐和晦涩，避免冗余词（如“初步”、“探讨”、“试验研究”等）、过多虚词（如“的”、“关于”、“</w:t>
      </w:r>
      <w:r>
        <w:rPr>
          <w:rFonts w:hint="eastAsia"/>
        </w:rPr>
        <w:t>the</w:t>
      </w:r>
      <w:r>
        <w:rPr>
          <w:rFonts w:hint="eastAsia"/>
        </w:rPr>
        <w:t>”、“</w:t>
      </w:r>
      <w:r>
        <w:rPr>
          <w:rFonts w:hint="eastAsia"/>
        </w:rPr>
        <w:t>of</w:t>
      </w:r>
      <w:r>
        <w:rPr>
          <w:rFonts w:hint="eastAsia"/>
        </w:rPr>
        <w:t>”等）的使用，避免近义词同时使用（如“分析”与“研究”，“动态”与“变化”等）。中文题名不宜超过</w:t>
      </w:r>
      <w:r>
        <w:rPr>
          <w:rFonts w:hint="eastAsia"/>
        </w:rPr>
        <w:t>20</w:t>
      </w:r>
      <w:r>
        <w:rPr>
          <w:rFonts w:hint="eastAsia"/>
        </w:rPr>
        <w:t>个汉字，英文题名不宜超过</w:t>
      </w:r>
      <w:r>
        <w:rPr>
          <w:rFonts w:hint="eastAsia"/>
        </w:rPr>
        <w:t>10</w:t>
      </w:r>
      <w:r>
        <w:rPr>
          <w:rFonts w:hint="eastAsia"/>
        </w:rPr>
        <w:t>个实词。</w:t>
      </w:r>
    </w:p>
    <w:p w:rsidR="00246BFC" w:rsidRDefault="00246BFC">
      <w:pPr>
        <w:tabs>
          <w:tab w:val="left" w:pos="4358"/>
          <w:tab w:val="left" w:pos="4409"/>
        </w:tabs>
        <w:ind w:firstLine="420"/>
        <w:rPr>
          <w:rFonts w:hint="eastAsia"/>
        </w:rPr>
      </w:pPr>
      <w:r>
        <w:rPr>
          <w:rFonts w:hint="eastAsia"/>
          <w:b/>
          <w:bCs/>
        </w:rPr>
        <w:t>清楚</w:t>
      </w:r>
      <w:r>
        <w:rPr>
          <w:rFonts w:hint="eastAsia"/>
        </w:rPr>
        <w:t>：选用词意单一、通俗规范的词语，采用名词性短语或动宾短语，尽量不用判断式的陈述句。避免含糊、混乱和语病。</w:t>
      </w:r>
    </w:p>
    <w:p w:rsidR="00246BFC" w:rsidRDefault="00246BFC">
      <w:pPr>
        <w:tabs>
          <w:tab w:val="left" w:pos="4358"/>
          <w:tab w:val="left" w:pos="4409"/>
        </w:tabs>
        <w:ind w:firstLine="420"/>
        <w:rPr>
          <w:rFonts w:hint="eastAsia"/>
        </w:rPr>
      </w:pPr>
      <w:r>
        <w:rPr>
          <w:rFonts w:hint="eastAsia"/>
          <w:b/>
          <w:bCs/>
        </w:rPr>
        <w:t>便于检索</w:t>
      </w:r>
      <w:r>
        <w:rPr>
          <w:rFonts w:hint="eastAsia"/>
        </w:rPr>
        <w:t>：</w:t>
      </w:r>
      <w:r w:rsidRPr="00294850">
        <w:rPr>
          <w:rFonts w:hint="eastAsia"/>
          <w:b/>
          <w:bCs/>
        </w:rPr>
        <w:t>题名所用词语的选择应考虑到选定关键词和为编制题录、索引等二次文献提供有效信息。</w:t>
      </w:r>
      <w:proofErr w:type="gramStart"/>
      <w:r>
        <w:rPr>
          <w:rFonts w:hint="eastAsia"/>
        </w:rPr>
        <w:t>故避免</w:t>
      </w:r>
      <w:proofErr w:type="gramEnd"/>
      <w:r>
        <w:rPr>
          <w:rFonts w:hint="eastAsia"/>
        </w:rPr>
        <w:t>使用数学式、化学式、特殊符号、上下角标、不常见和不通用的缩略语、不常用的专业术语和非英语词汇，以及专利名、产品名、药品名、公司名和商标名等。</w:t>
      </w:r>
    </w:p>
    <w:p w:rsidR="00246BFC" w:rsidRDefault="00246BFC">
      <w:pPr>
        <w:tabs>
          <w:tab w:val="left" w:pos="4358"/>
          <w:tab w:val="left" w:pos="4409"/>
        </w:tabs>
        <w:ind w:firstLine="420"/>
        <w:rPr>
          <w:rFonts w:hint="eastAsia"/>
        </w:rPr>
      </w:pPr>
      <w:r>
        <w:rPr>
          <w:rFonts w:hint="eastAsia"/>
        </w:rPr>
        <w:t>题名语意未尽、系列或阶段研究论文，可以采用副题名。</w:t>
      </w:r>
    </w:p>
    <w:p w:rsidR="00246BFC" w:rsidRDefault="00246BFC">
      <w:pPr>
        <w:tabs>
          <w:tab w:val="left" w:pos="4358"/>
          <w:tab w:val="left" w:pos="4409"/>
        </w:tabs>
        <w:ind w:firstLine="420"/>
        <w:rPr>
          <w:rFonts w:hint="eastAsia"/>
        </w:rPr>
      </w:pPr>
      <w:r>
        <w:rPr>
          <w:rFonts w:hint="eastAsia"/>
        </w:rPr>
        <w:t>题名分行时要考虑意群，即不把一个固定词组拆分到上、下行。</w:t>
      </w:r>
    </w:p>
    <w:p w:rsidR="00246BFC" w:rsidRDefault="00246BFC">
      <w:pPr>
        <w:tabs>
          <w:tab w:val="left" w:pos="4358"/>
          <w:tab w:val="left" w:pos="4409"/>
        </w:tabs>
        <w:ind w:firstLine="420"/>
        <w:rPr>
          <w:rFonts w:hint="eastAsia"/>
        </w:rPr>
      </w:pPr>
    </w:p>
    <w:p w:rsidR="00246BFC" w:rsidRDefault="00246BFC">
      <w:pPr>
        <w:tabs>
          <w:tab w:val="left" w:pos="4358"/>
          <w:tab w:val="left" w:pos="4409"/>
        </w:tabs>
        <w:rPr>
          <w:rFonts w:hint="eastAsia"/>
          <w:b/>
          <w:bCs/>
        </w:rPr>
      </w:pPr>
      <w:r>
        <w:rPr>
          <w:rFonts w:hint="eastAsia"/>
          <w:b/>
          <w:bCs/>
        </w:rPr>
        <w:t xml:space="preserve">4  </w:t>
      </w:r>
      <w:r>
        <w:rPr>
          <w:rFonts w:hint="eastAsia"/>
          <w:b/>
          <w:bCs/>
        </w:rPr>
        <w:t>作者及其机构</w:t>
      </w:r>
    </w:p>
    <w:p w:rsidR="00246BFC" w:rsidRPr="00294850" w:rsidRDefault="00246BFC">
      <w:pPr>
        <w:pStyle w:val="2"/>
        <w:rPr>
          <w:rFonts w:hint="eastAsia"/>
        </w:rPr>
      </w:pPr>
      <w:r w:rsidRPr="00294850">
        <w:rPr>
          <w:rFonts w:hint="eastAsia"/>
        </w:rPr>
        <w:t>署名作者只限于那些选定研究课题和制定研究方案、直接参加全部或主要部分研究工作并</w:t>
      </w:r>
      <w:proofErr w:type="gramStart"/>
      <w:r w:rsidRPr="00294850">
        <w:rPr>
          <w:rFonts w:hint="eastAsia"/>
        </w:rPr>
        <w:t>作出</w:t>
      </w:r>
      <w:proofErr w:type="gramEnd"/>
      <w:r w:rsidRPr="00294850">
        <w:rPr>
          <w:rFonts w:hint="eastAsia"/>
        </w:rPr>
        <w:t>主要贡献以及参加撰写论文并能对内容负责的人，按其贡献大小排列名次（确有多人贡献相同，可注明“共同第一作者”）。</w:t>
      </w:r>
    </w:p>
    <w:p w:rsidR="00246BFC" w:rsidRDefault="00246BFC">
      <w:pPr>
        <w:tabs>
          <w:tab w:val="left" w:pos="4358"/>
          <w:tab w:val="left" w:pos="4409"/>
        </w:tabs>
        <w:ind w:firstLine="420"/>
        <w:rPr>
          <w:rFonts w:hint="eastAsia"/>
        </w:rPr>
      </w:pPr>
      <w:r>
        <w:rPr>
          <w:rFonts w:hint="eastAsia"/>
        </w:rPr>
        <w:t>避免随意“搭车”署名、遗漏本应署名的作者或擅自加入知名人士。</w:t>
      </w:r>
    </w:p>
    <w:p w:rsidR="00246BFC" w:rsidRDefault="00246BFC">
      <w:pPr>
        <w:tabs>
          <w:tab w:val="left" w:pos="4358"/>
          <w:tab w:val="left" w:pos="4409"/>
        </w:tabs>
        <w:ind w:firstLine="420"/>
        <w:rPr>
          <w:rFonts w:hint="eastAsia"/>
        </w:rPr>
      </w:pPr>
      <w:r>
        <w:rPr>
          <w:rFonts w:hint="eastAsia"/>
        </w:rPr>
        <w:t>那些协助研究的实验人员，提供测试、检验和观察的机构和人员，以及对试验研究和论文撰写提出建议、给予审阅和其他帮助的人员等，对研究成果确有贡献但不够署名条件，均</w:t>
      </w:r>
      <w:r>
        <w:rPr>
          <w:rFonts w:hint="eastAsia"/>
        </w:rPr>
        <w:lastRenderedPageBreak/>
        <w:t>不列入，可以放到致谢部分。</w:t>
      </w:r>
    </w:p>
    <w:p w:rsidR="00246BFC" w:rsidRDefault="00246BFC">
      <w:pPr>
        <w:tabs>
          <w:tab w:val="left" w:pos="4358"/>
          <w:tab w:val="left" w:pos="4409"/>
        </w:tabs>
        <w:ind w:firstLine="420"/>
        <w:rPr>
          <w:rFonts w:hint="eastAsia"/>
        </w:rPr>
      </w:pPr>
      <w:r>
        <w:rPr>
          <w:rFonts w:hint="eastAsia"/>
        </w:rPr>
        <w:t>机构数量随署名作者而确定，但也须按其贡献大小排列名次。</w:t>
      </w:r>
    </w:p>
    <w:p w:rsidR="00246BFC" w:rsidRDefault="00246BFC">
      <w:pPr>
        <w:tabs>
          <w:tab w:val="left" w:pos="4358"/>
          <w:tab w:val="left" w:pos="4409"/>
        </w:tabs>
        <w:ind w:firstLine="420"/>
        <w:rPr>
          <w:rFonts w:hint="eastAsia"/>
        </w:rPr>
      </w:pPr>
    </w:p>
    <w:p w:rsidR="00246BFC" w:rsidRDefault="00246BFC">
      <w:pPr>
        <w:tabs>
          <w:tab w:val="left" w:pos="4358"/>
          <w:tab w:val="left" w:pos="4409"/>
        </w:tabs>
        <w:rPr>
          <w:rFonts w:hint="eastAsia"/>
          <w:b/>
          <w:bCs/>
        </w:rPr>
      </w:pPr>
      <w:r>
        <w:rPr>
          <w:rFonts w:hint="eastAsia"/>
          <w:b/>
          <w:bCs/>
        </w:rPr>
        <w:t xml:space="preserve">5  </w:t>
      </w:r>
      <w:r>
        <w:rPr>
          <w:rFonts w:hint="eastAsia"/>
          <w:b/>
          <w:bCs/>
        </w:rPr>
        <w:t>首页脚注</w:t>
      </w:r>
    </w:p>
    <w:p w:rsidR="00246BFC" w:rsidRDefault="00246BFC">
      <w:pPr>
        <w:tabs>
          <w:tab w:val="left" w:pos="4358"/>
          <w:tab w:val="left" w:pos="4409"/>
        </w:tabs>
        <w:ind w:firstLine="420"/>
        <w:rPr>
          <w:rFonts w:hint="eastAsia"/>
        </w:rPr>
      </w:pPr>
      <w:r>
        <w:rPr>
          <w:rFonts w:hint="eastAsia"/>
        </w:rPr>
        <w:t>列出收稿日期、接受日期、资助基金和通讯作者（如有共同作者和作者机构变更，也在此列出）。</w:t>
      </w:r>
    </w:p>
    <w:p w:rsidR="00246BFC" w:rsidRDefault="00246BFC">
      <w:pPr>
        <w:tabs>
          <w:tab w:val="left" w:pos="4358"/>
          <w:tab w:val="left" w:pos="4409"/>
        </w:tabs>
        <w:rPr>
          <w:rFonts w:hint="eastAsia"/>
        </w:rPr>
      </w:pPr>
      <w:r>
        <w:rPr>
          <w:rFonts w:hint="eastAsia"/>
        </w:rPr>
        <w:t>常见基金的英文表达：</w:t>
      </w:r>
    </w:p>
    <w:p w:rsidR="00153ADC" w:rsidRDefault="00153ADC">
      <w:pPr>
        <w:tabs>
          <w:tab w:val="left" w:pos="4358"/>
          <w:tab w:val="left" w:pos="4409"/>
        </w:tabs>
        <w:rPr>
          <w:rFonts w:hint="eastAsia"/>
        </w:rPr>
      </w:pPr>
      <w:r>
        <w:rPr>
          <w:rFonts w:hint="eastAsia"/>
        </w:rPr>
        <w:t>国家重点研发计划</w:t>
      </w:r>
    </w:p>
    <w:p w:rsidR="00153ADC" w:rsidRDefault="00153ADC">
      <w:pPr>
        <w:tabs>
          <w:tab w:val="left" w:pos="4358"/>
          <w:tab w:val="left" w:pos="4409"/>
        </w:tabs>
        <w:rPr>
          <w:rFonts w:hint="eastAsia"/>
        </w:rPr>
      </w:pPr>
      <w:r w:rsidRPr="00153ADC">
        <w:t>National Key R&amp;D Program of China</w:t>
      </w:r>
    </w:p>
    <w:p w:rsidR="00246BFC" w:rsidRDefault="00246BFC">
      <w:pPr>
        <w:tabs>
          <w:tab w:val="left" w:pos="4358"/>
          <w:tab w:val="left" w:pos="4409"/>
        </w:tabs>
        <w:rPr>
          <w:rFonts w:hint="eastAsia"/>
        </w:rPr>
      </w:pPr>
      <w:r>
        <w:rPr>
          <w:rFonts w:hint="eastAsia"/>
        </w:rPr>
        <w:t>国家自然科学基金（面上项目；重点项目；重大项目）</w:t>
      </w:r>
    </w:p>
    <w:p w:rsidR="00246BFC" w:rsidRDefault="00246BFC">
      <w:pPr>
        <w:tabs>
          <w:tab w:val="left" w:pos="4358"/>
          <w:tab w:val="left" w:pos="4409"/>
        </w:tabs>
        <w:rPr>
          <w:rFonts w:hint="eastAsia"/>
        </w:rPr>
      </w:pPr>
      <w:r>
        <w:rPr>
          <w:rFonts w:hint="eastAsia"/>
        </w:rPr>
        <w:t>National Natural Science Foundation of China (General Program; Key Program; Major Program)</w:t>
      </w:r>
    </w:p>
    <w:p w:rsidR="00246BFC" w:rsidRDefault="00246BFC">
      <w:pPr>
        <w:tabs>
          <w:tab w:val="left" w:pos="4358"/>
          <w:tab w:val="left" w:pos="4409"/>
        </w:tabs>
        <w:rPr>
          <w:rFonts w:hint="eastAsia"/>
        </w:rPr>
      </w:pPr>
      <w:r>
        <w:rPr>
          <w:rFonts w:hint="eastAsia"/>
        </w:rPr>
        <w:t>国家高技术研究发展计划（</w:t>
      </w:r>
      <w:r>
        <w:rPr>
          <w:rFonts w:hint="eastAsia"/>
        </w:rPr>
        <w:t>863</w:t>
      </w:r>
      <w:r>
        <w:rPr>
          <w:rFonts w:hint="eastAsia"/>
        </w:rPr>
        <w:t>计划）</w:t>
      </w:r>
    </w:p>
    <w:p w:rsidR="00246BFC" w:rsidRDefault="00246BFC">
      <w:pPr>
        <w:tabs>
          <w:tab w:val="left" w:pos="4358"/>
          <w:tab w:val="left" w:pos="4409"/>
        </w:tabs>
        <w:rPr>
          <w:rFonts w:hint="eastAsia"/>
        </w:rPr>
      </w:pPr>
      <w:r>
        <w:rPr>
          <w:rFonts w:hint="eastAsia"/>
        </w:rPr>
        <w:t>National High-tech R&amp;D Program of China (863 Program)</w:t>
      </w:r>
    </w:p>
    <w:p w:rsidR="00246BFC" w:rsidRDefault="00246BFC">
      <w:pPr>
        <w:tabs>
          <w:tab w:val="left" w:pos="4358"/>
          <w:tab w:val="left" w:pos="4409"/>
        </w:tabs>
        <w:rPr>
          <w:rFonts w:hint="eastAsia"/>
        </w:rPr>
      </w:pPr>
      <w:r>
        <w:rPr>
          <w:rFonts w:hint="eastAsia"/>
        </w:rPr>
        <w:t>国家重点基础研究发展计划（</w:t>
      </w:r>
      <w:r>
        <w:rPr>
          <w:rFonts w:hint="eastAsia"/>
        </w:rPr>
        <w:t>973</w:t>
      </w:r>
      <w:r>
        <w:rPr>
          <w:rFonts w:hint="eastAsia"/>
        </w:rPr>
        <w:t>计划）</w:t>
      </w:r>
    </w:p>
    <w:p w:rsidR="00246BFC" w:rsidRDefault="00246BFC">
      <w:pPr>
        <w:tabs>
          <w:tab w:val="left" w:pos="4358"/>
          <w:tab w:val="left" w:pos="4409"/>
        </w:tabs>
        <w:rPr>
          <w:rFonts w:hint="eastAsia"/>
        </w:rPr>
      </w:pPr>
      <w:r>
        <w:rPr>
          <w:rFonts w:hint="eastAsia"/>
        </w:rPr>
        <w:t xml:space="preserve">State Key Basic R&amp;D Program of China (973 </w:t>
      </w:r>
      <w:proofErr w:type="gramStart"/>
      <w:r>
        <w:rPr>
          <w:rFonts w:hint="eastAsia"/>
        </w:rPr>
        <w:t>Program</w:t>
      </w:r>
      <w:proofErr w:type="gramEnd"/>
      <w:r>
        <w:rPr>
          <w:rFonts w:hint="eastAsia"/>
        </w:rPr>
        <w:t>)</w:t>
      </w:r>
    </w:p>
    <w:p w:rsidR="00246BFC" w:rsidRDefault="00246BFC">
      <w:pPr>
        <w:tabs>
          <w:tab w:val="left" w:pos="4358"/>
          <w:tab w:val="left" w:pos="4409"/>
        </w:tabs>
        <w:rPr>
          <w:rFonts w:hint="eastAsia"/>
        </w:rPr>
      </w:pPr>
      <w:r>
        <w:rPr>
          <w:rFonts w:hint="eastAsia"/>
        </w:rPr>
        <w:t>国家科技攻关计划</w:t>
      </w:r>
    </w:p>
    <w:p w:rsidR="00246BFC" w:rsidRDefault="00246BFC">
      <w:pPr>
        <w:tabs>
          <w:tab w:val="left" w:pos="4358"/>
          <w:tab w:val="left" w:pos="4409"/>
        </w:tabs>
        <w:rPr>
          <w:rFonts w:hint="eastAsia"/>
        </w:rPr>
      </w:pPr>
      <w:r>
        <w:rPr>
          <w:rFonts w:hint="eastAsia"/>
        </w:rPr>
        <w:t>National Key S&amp;T Program of China</w:t>
      </w:r>
    </w:p>
    <w:p w:rsidR="00246BFC" w:rsidRDefault="00246BFC">
      <w:pPr>
        <w:tabs>
          <w:tab w:val="left" w:pos="4358"/>
          <w:tab w:val="left" w:pos="4409"/>
        </w:tabs>
        <w:rPr>
          <w:rFonts w:hint="eastAsia"/>
        </w:rPr>
      </w:pPr>
      <w:r>
        <w:rPr>
          <w:rFonts w:hint="eastAsia"/>
        </w:rPr>
        <w:t>国家杰出青年科学基金</w:t>
      </w:r>
    </w:p>
    <w:p w:rsidR="00246BFC" w:rsidRDefault="00246BFC">
      <w:pPr>
        <w:tabs>
          <w:tab w:val="left" w:pos="4358"/>
          <w:tab w:val="left" w:pos="4409"/>
        </w:tabs>
        <w:rPr>
          <w:rFonts w:hint="eastAsia"/>
        </w:rPr>
      </w:pPr>
      <w:r>
        <w:rPr>
          <w:rFonts w:hint="eastAsia"/>
        </w:rPr>
        <w:t>National Science Fund of China for Distinguished Young Scholars</w:t>
      </w:r>
    </w:p>
    <w:p w:rsidR="00246BFC" w:rsidRDefault="00246BFC">
      <w:pPr>
        <w:tabs>
          <w:tab w:val="left" w:pos="4358"/>
          <w:tab w:val="left" w:pos="4409"/>
        </w:tabs>
        <w:rPr>
          <w:rFonts w:hint="eastAsia"/>
        </w:rPr>
      </w:pPr>
      <w:r>
        <w:rPr>
          <w:rFonts w:hint="eastAsia"/>
        </w:rPr>
        <w:t>教育部博士点基金</w:t>
      </w:r>
    </w:p>
    <w:p w:rsidR="00246BFC" w:rsidRDefault="00246BFC">
      <w:pPr>
        <w:tabs>
          <w:tab w:val="left" w:pos="4358"/>
          <w:tab w:val="left" w:pos="4409"/>
        </w:tabs>
        <w:rPr>
          <w:rFonts w:hint="eastAsia"/>
        </w:rPr>
      </w:pPr>
      <w:r>
        <w:rPr>
          <w:rFonts w:hint="eastAsia"/>
        </w:rPr>
        <w:t>Ph. D. Program Foundation of Ministry of Education of China</w:t>
      </w:r>
    </w:p>
    <w:p w:rsidR="00246BFC" w:rsidRDefault="00246BFC">
      <w:pPr>
        <w:tabs>
          <w:tab w:val="left" w:pos="4358"/>
          <w:tab w:val="left" w:pos="4409"/>
        </w:tabs>
        <w:rPr>
          <w:rFonts w:hint="eastAsia"/>
        </w:rPr>
      </w:pPr>
      <w:r>
        <w:rPr>
          <w:rFonts w:hint="eastAsia"/>
        </w:rPr>
        <w:t>中国科学院“知识创新”项目</w:t>
      </w:r>
    </w:p>
    <w:p w:rsidR="00246BFC" w:rsidRDefault="00246BFC">
      <w:pPr>
        <w:tabs>
          <w:tab w:val="left" w:pos="4358"/>
          <w:tab w:val="left" w:pos="4409"/>
        </w:tabs>
        <w:rPr>
          <w:rFonts w:hint="eastAsia"/>
        </w:rPr>
      </w:pPr>
      <w:r>
        <w:rPr>
          <w:rFonts w:hint="eastAsia"/>
        </w:rPr>
        <w:t>Knowledge Innovation Program of the Chinese Academy of Sciences</w:t>
      </w:r>
    </w:p>
    <w:p w:rsidR="00246BFC" w:rsidRDefault="00246BFC">
      <w:pPr>
        <w:tabs>
          <w:tab w:val="left" w:pos="4358"/>
          <w:tab w:val="left" w:pos="4409"/>
        </w:tabs>
        <w:rPr>
          <w:rFonts w:hint="eastAsia"/>
        </w:rPr>
      </w:pPr>
      <w:r>
        <w:rPr>
          <w:rFonts w:hint="eastAsia"/>
        </w:rPr>
        <w:t>中国科学院“九五”重大项目</w:t>
      </w:r>
    </w:p>
    <w:p w:rsidR="00246BFC" w:rsidRDefault="00246BFC">
      <w:pPr>
        <w:tabs>
          <w:tab w:val="left" w:pos="4358"/>
          <w:tab w:val="left" w:pos="4409"/>
        </w:tabs>
        <w:rPr>
          <w:rFonts w:hint="eastAsia"/>
        </w:rPr>
      </w:pPr>
      <w:r>
        <w:t>“</w:t>
      </w:r>
      <w:r>
        <w:rPr>
          <w:rFonts w:hint="eastAsia"/>
        </w:rPr>
        <w:t>9</w:t>
      </w:r>
      <w:r>
        <w:rPr>
          <w:rFonts w:hint="eastAsia"/>
          <w:vertAlign w:val="superscript"/>
        </w:rPr>
        <w:t>th</w:t>
      </w:r>
      <w:r>
        <w:rPr>
          <w:rFonts w:hint="eastAsia"/>
        </w:rPr>
        <w:t xml:space="preserve"> Five-year-plan</w:t>
      </w:r>
      <w:r>
        <w:t>”</w:t>
      </w:r>
      <w:r>
        <w:rPr>
          <w:rFonts w:hint="eastAsia"/>
        </w:rPr>
        <w:t xml:space="preserve"> Major Program of the Chinese Academy of Sciences</w:t>
      </w:r>
    </w:p>
    <w:p w:rsidR="00246BFC" w:rsidRDefault="00246BFC">
      <w:pPr>
        <w:tabs>
          <w:tab w:val="left" w:pos="4358"/>
          <w:tab w:val="left" w:pos="4409"/>
        </w:tabs>
        <w:rPr>
          <w:rFonts w:hint="eastAsia"/>
        </w:rPr>
      </w:pPr>
      <w:r>
        <w:rPr>
          <w:rFonts w:hint="eastAsia"/>
        </w:rPr>
        <w:t>中国科学院“百人计划”项目</w:t>
      </w:r>
    </w:p>
    <w:p w:rsidR="00246BFC" w:rsidRDefault="00246BFC">
      <w:pPr>
        <w:tabs>
          <w:tab w:val="left" w:pos="4358"/>
          <w:tab w:val="left" w:pos="4409"/>
        </w:tabs>
        <w:rPr>
          <w:rFonts w:hint="eastAsia"/>
        </w:rPr>
      </w:pPr>
      <w:r>
        <w:rPr>
          <w:rFonts w:hint="eastAsia"/>
        </w:rPr>
        <w:t>Program of 100 Distinguished Young Scientists of the Chinese Academy of Sciences</w:t>
      </w:r>
    </w:p>
    <w:p w:rsidR="00246BFC" w:rsidRDefault="00246BFC">
      <w:pPr>
        <w:tabs>
          <w:tab w:val="left" w:pos="4358"/>
          <w:tab w:val="left" w:pos="4409"/>
        </w:tabs>
        <w:rPr>
          <w:rFonts w:hint="eastAsia"/>
        </w:rPr>
      </w:pPr>
      <w:r>
        <w:rPr>
          <w:rFonts w:hint="eastAsia"/>
        </w:rPr>
        <w:t>四川省自然科学基金</w:t>
      </w:r>
    </w:p>
    <w:p w:rsidR="00246BFC" w:rsidRDefault="00246BFC">
      <w:pPr>
        <w:tabs>
          <w:tab w:val="left" w:pos="4358"/>
          <w:tab w:val="left" w:pos="4409"/>
        </w:tabs>
        <w:rPr>
          <w:rFonts w:hint="eastAsia"/>
        </w:rPr>
      </w:pPr>
      <w:r>
        <w:rPr>
          <w:rFonts w:hint="eastAsia"/>
        </w:rPr>
        <w:t>Natural Science Foundation of Sichuan, China</w:t>
      </w:r>
    </w:p>
    <w:p w:rsidR="00246BFC" w:rsidRDefault="00246BFC">
      <w:pPr>
        <w:tabs>
          <w:tab w:val="left" w:pos="4358"/>
          <w:tab w:val="left" w:pos="4409"/>
        </w:tabs>
        <w:rPr>
          <w:rFonts w:hint="eastAsia"/>
        </w:rPr>
      </w:pPr>
      <w:r>
        <w:rPr>
          <w:rFonts w:hint="eastAsia"/>
        </w:rPr>
        <w:t>四川省应用基础研究计划</w:t>
      </w:r>
    </w:p>
    <w:p w:rsidR="00246BFC" w:rsidRDefault="00246BFC">
      <w:pPr>
        <w:tabs>
          <w:tab w:val="left" w:pos="4358"/>
          <w:tab w:val="left" w:pos="4409"/>
        </w:tabs>
        <w:rPr>
          <w:rFonts w:hint="eastAsia"/>
        </w:rPr>
      </w:pPr>
      <w:r>
        <w:rPr>
          <w:rFonts w:hint="eastAsia"/>
        </w:rPr>
        <w:t>Applied Basic Research Program of Sichuan, China</w:t>
      </w:r>
    </w:p>
    <w:p w:rsidR="00246BFC" w:rsidRDefault="00246BFC">
      <w:pPr>
        <w:tabs>
          <w:tab w:val="left" w:pos="4358"/>
          <w:tab w:val="left" w:pos="4409"/>
        </w:tabs>
        <w:ind w:firstLine="420"/>
        <w:rPr>
          <w:rFonts w:hint="eastAsia"/>
        </w:rPr>
      </w:pPr>
    </w:p>
    <w:p w:rsidR="00246BFC" w:rsidRDefault="00246BFC">
      <w:pPr>
        <w:tabs>
          <w:tab w:val="left" w:pos="4358"/>
          <w:tab w:val="left" w:pos="4409"/>
        </w:tabs>
        <w:rPr>
          <w:rFonts w:hint="eastAsia"/>
          <w:b/>
          <w:bCs/>
        </w:rPr>
      </w:pPr>
      <w:r>
        <w:rPr>
          <w:rFonts w:hint="eastAsia"/>
          <w:b/>
          <w:bCs/>
        </w:rPr>
        <w:t xml:space="preserve">6  </w:t>
      </w:r>
      <w:r>
        <w:rPr>
          <w:rFonts w:hint="eastAsia"/>
          <w:b/>
          <w:bCs/>
        </w:rPr>
        <w:t>摘要</w:t>
      </w:r>
    </w:p>
    <w:p w:rsidR="00246BFC" w:rsidRDefault="00246BFC">
      <w:pPr>
        <w:pStyle w:val="a8"/>
        <w:rPr>
          <w:rFonts w:hint="eastAsia"/>
        </w:rPr>
      </w:pPr>
      <w:r>
        <w:rPr>
          <w:rFonts w:hint="eastAsia"/>
        </w:rPr>
        <w:t>摘要是概括论文重要内容但不加注释和评论的短文，应具有独立性（即具有独立引用的价值）和自明性（即不阅读论文全文就能获得主要和重要的信息）。</w:t>
      </w:r>
    </w:p>
    <w:p w:rsidR="00246BFC" w:rsidRDefault="00246BFC">
      <w:pPr>
        <w:tabs>
          <w:tab w:val="left" w:pos="4358"/>
          <w:tab w:val="left" w:pos="4409"/>
        </w:tabs>
        <w:ind w:firstLine="420"/>
        <w:rPr>
          <w:rFonts w:hint="eastAsia"/>
        </w:rPr>
      </w:pPr>
      <w:r>
        <w:rPr>
          <w:rFonts w:hint="eastAsia"/>
        </w:rPr>
        <w:t>研究论文采用报道式摘要，即全面、简洁地直接表述出研究目的、方法、结果和结论等</w:t>
      </w:r>
      <w:r w:rsidR="004F0319">
        <w:rPr>
          <w:rFonts w:hint="eastAsia"/>
        </w:rPr>
        <w:t>（形式报道式，连续表达；内容结构式，涵盖四个要素）</w:t>
      </w:r>
      <w:r>
        <w:rPr>
          <w:rFonts w:hint="eastAsia"/>
        </w:rPr>
        <w:t>，强调创新处，但慎用“首次”。</w:t>
      </w:r>
    </w:p>
    <w:p w:rsidR="00246BFC" w:rsidRDefault="00246BFC">
      <w:pPr>
        <w:tabs>
          <w:tab w:val="left" w:pos="4358"/>
          <w:tab w:val="left" w:pos="4409"/>
        </w:tabs>
        <w:ind w:firstLine="420"/>
        <w:rPr>
          <w:rFonts w:hint="eastAsia"/>
        </w:rPr>
      </w:pPr>
      <w:r>
        <w:rPr>
          <w:rFonts w:hint="eastAsia"/>
        </w:rPr>
        <w:t>综述论文采用指示式摘要，但不主张一句话“对</w:t>
      </w:r>
      <w:r>
        <w:t>……</w:t>
      </w:r>
      <w:r>
        <w:rPr>
          <w:rFonts w:hint="eastAsia"/>
        </w:rPr>
        <w:t>进行了综述”形式，也不简单复制章节标题，而应</w:t>
      </w:r>
      <w:r w:rsidR="0055266C">
        <w:rPr>
          <w:rFonts w:hint="eastAsia"/>
        </w:rPr>
        <w:t>简单提供背景，</w:t>
      </w:r>
      <w:r>
        <w:rPr>
          <w:rFonts w:hint="eastAsia"/>
        </w:rPr>
        <w:t>提炼</w:t>
      </w:r>
      <w:r w:rsidR="0055266C">
        <w:rPr>
          <w:rFonts w:hint="eastAsia"/>
        </w:rPr>
        <w:t>列述</w:t>
      </w:r>
      <w:r>
        <w:rPr>
          <w:rFonts w:hint="eastAsia"/>
        </w:rPr>
        <w:t>出该项研究重</w:t>
      </w:r>
      <w:r w:rsidR="003D26E9">
        <w:rPr>
          <w:rFonts w:hint="eastAsia"/>
        </w:rPr>
        <w:t>点亮点</w:t>
      </w:r>
      <w:r>
        <w:rPr>
          <w:rFonts w:hint="eastAsia"/>
        </w:rPr>
        <w:t>进展情况，并结合自身研究提出新观点和新见解。</w:t>
      </w:r>
    </w:p>
    <w:p w:rsidR="00246BFC" w:rsidRDefault="00246BFC">
      <w:pPr>
        <w:tabs>
          <w:tab w:val="left" w:pos="4358"/>
          <w:tab w:val="left" w:pos="4409"/>
        </w:tabs>
        <w:ind w:firstLine="420"/>
        <w:rPr>
          <w:rFonts w:hint="eastAsia"/>
        </w:rPr>
      </w:pPr>
      <w:r>
        <w:rPr>
          <w:rFonts w:hint="eastAsia"/>
        </w:rPr>
        <w:t>摘要应排除本领域的常识，不与题名和前言重复，不作诠释和评价。采用第三人称</w:t>
      </w:r>
      <w:r w:rsidR="0055266C">
        <w:rPr>
          <w:rFonts w:hint="eastAsia"/>
        </w:rPr>
        <w:t>或</w:t>
      </w:r>
      <w:r>
        <w:rPr>
          <w:rFonts w:hint="eastAsia"/>
        </w:rPr>
        <w:t>第一人称</w:t>
      </w:r>
      <w:r w:rsidR="0055266C">
        <w:rPr>
          <w:rFonts w:hint="eastAsia"/>
        </w:rPr>
        <w:t>都可以，但前后要一致</w:t>
      </w:r>
      <w:r>
        <w:rPr>
          <w:rFonts w:hint="eastAsia"/>
        </w:rPr>
        <w:t>。摘要中不应出现图、表、化学结构式、非公知公用的符号和术语，也不用引文。缩略语、代号首次出现须加以说明。摘要不分段。</w:t>
      </w:r>
    </w:p>
    <w:p w:rsidR="00246BFC" w:rsidRDefault="00246BFC">
      <w:pPr>
        <w:tabs>
          <w:tab w:val="left" w:pos="4358"/>
          <w:tab w:val="left" w:pos="4409"/>
        </w:tabs>
        <w:ind w:firstLine="420"/>
        <w:rPr>
          <w:rFonts w:hint="eastAsia"/>
        </w:rPr>
      </w:pPr>
      <w:r>
        <w:rPr>
          <w:rFonts w:hint="eastAsia"/>
        </w:rPr>
        <w:t>英文摘要除参考以上规则外，还有：常用一般现在时和一般过去时，少用现在完成时和</w:t>
      </w:r>
      <w:r>
        <w:rPr>
          <w:rFonts w:hint="eastAsia"/>
        </w:rPr>
        <w:lastRenderedPageBreak/>
        <w:t>过去完成时；采用第三人称</w:t>
      </w:r>
      <w:r w:rsidR="0055266C">
        <w:rPr>
          <w:rFonts w:hint="eastAsia"/>
        </w:rPr>
        <w:t>、</w:t>
      </w:r>
      <w:r>
        <w:rPr>
          <w:rFonts w:hint="eastAsia"/>
        </w:rPr>
        <w:t>被动语态</w:t>
      </w:r>
      <w:r w:rsidR="0055266C">
        <w:rPr>
          <w:rFonts w:hint="eastAsia"/>
        </w:rPr>
        <w:t>和</w:t>
      </w:r>
      <w:r>
        <w:rPr>
          <w:rFonts w:hint="eastAsia"/>
        </w:rPr>
        <w:t>第一人称和主动语态</w:t>
      </w:r>
      <w:r w:rsidR="0055266C">
        <w:rPr>
          <w:rFonts w:hint="eastAsia"/>
        </w:rPr>
        <w:t>都可以</w:t>
      </w:r>
      <w:r>
        <w:rPr>
          <w:rFonts w:hint="eastAsia"/>
        </w:rPr>
        <w:t>，</w:t>
      </w:r>
      <w:r w:rsidR="0055266C">
        <w:rPr>
          <w:rFonts w:hint="eastAsia"/>
        </w:rPr>
        <w:t>但前后要一致</w:t>
      </w:r>
      <w:r>
        <w:rPr>
          <w:rFonts w:hint="eastAsia"/>
        </w:rPr>
        <w:t>。尽量用指示性的词语来表达出摘要中的不同层次，如“</w:t>
      </w:r>
      <w:r>
        <w:rPr>
          <w:rFonts w:hint="eastAsia"/>
        </w:rPr>
        <w:t>We found that (The results showed)</w:t>
      </w:r>
      <w:r>
        <w:rPr>
          <w:rFonts w:hint="eastAsia"/>
        </w:rPr>
        <w:t>”、“</w:t>
      </w:r>
      <w:r>
        <w:rPr>
          <w:rFonts w:hint="eastAsia"/>
        </w:rPr>
        <w:t>We suggest that (The results suggest)</w:t>
      </w:r>
      <w:r>
        <w:rPr>
          <w:rFonts w:hint="eastAsia"/>
        </w:rPr>
        <w:t>”等。</w:t>
      </w:r>
    </w:p>
    <w:p w:rsidR="00246BFC" w:rsidRPr="00294850" w:rsidRDefault="00246BFC">
      <w:pPr>
        <w:pStyle w:val="a8"/>
        <w:rPr>
          <w:rFonts w:hint="eastAsia"/>
        </w:rPr>
      </w:pPr>
      <w:r w:rsidRPr="00294850">
        <w:rPr>
          <w:rFonts w:hint="eastAsia"/>
          <w:b/>
          <w:bCs/>
        </w:rPr>
        <w:t>中文论文的英文摘要语言表达要简洁，但内容一定要充实（使英文读者能只通过摘要和图表了解和明白论文的主要研究内容和成果），甚至可比中文摘要适当详细。</w:t>
      </w:r>
    </w:p>
    <w:p w:rsidR="00246BFC" w:rsidRDefault="00246BFC">
      <w:pPr>
        <w:tabs>
          <w:tab w:val="left" w:pos="4358"/>
          <w:tab w:val="left" w:pos="4409"/>
        </w:tabs>
        <w:ind w:firstLine="420"/>
        <w:rPr>
          <w:rFonts w:hint="eastAsia"/>
        </w:rPr>
      </w:pPr>
    </w:p>
    <w:p w:rsidR="00246BFC" w:rsidRDefault="00246BFC">
      <w:pPr>
        <w:tabs>
          <w:tab w:val="left" w:pos="4358"/>
          <w:tab w:val="left" w:pos="4409"/>
        </w:tabs>
        <w:rPr>
          <w:rFonts w:hint="eastAsia"/>
          <w:b/>
          <w:bCs/>
        </w:rPr>
      </w:pPr>
      <w:r>
        <w:rPr>
          <w:rFonts w:hint="eastAsia"/>
          <w:b/>
          <w:bCs/>
        </w:rPr>
        <w:t xml:space="preserve">7  </w:t>
      </w:r>
      <w:r>
        <w:rPr>
          <w:rFonts w:hint="eastAsia"/>
          <w:b/>
          <w:bCs/>
        </w:rPr>
        <w:t>关键词</w:t>
      </w:r>
    </w:p>
    <w:p w:rsidR="00515A05" w:rsidRDefault="00246BFC">
      <w:pPr>
        <w:tabs>
          <w:tab w:val="left" w:pos="4358"/>
          <w:tab w:val="left" w:pos="4409"/>
        </w:tabs>
        <w:ind w:firstLine="420"/>
        <w:rPr>
          <w:rFonts w:hint="eastAsia"/>
          <w:b/>
          <w:bCs/>
        </w:rPr>
      </w:pPr>
      <w:r w:rsidRPr="00294850">
        <w:rPr>
          <w:rFonts w:hint="eastAsia"/>
          <w:b/>
          <w:bCs/>
        </w:rPr>
        <w:t>选用表达论文主题概念的自然语言词汇作为关键词，必须考虑该文被检索的概率和该成果的利用率，所以一定要注意关键词的</w:t>
      </w:r>
      <w:r w:rsidR="003D26E9">
        <w:rPr>
          <w:rFonts w:hint="eastAsia"/>
          <w:b/>
          <w:bCs/>
        </w:rPr>
        <w:t>单一意思、</w:t>
      </w:r>
      <w:r w:rsidRPr="00294850">
        <w:rPr>
          <w:rFonts w:hint="eastAsia"/>
          <w:b/>
          <w:bCs/>
        </w:rPr>
        <w:t>准确、科学、规范</w:t>
      </w:r>
      <w:r w:rsidR="003D26E9">
        <w:rPr>
          <w:rFonts w:hint="eastAsia"/>
          <w:b/>
          <w:bCs/>
        </w:rPr>
        <w:t>和</w:t>
      </w:r>
      <w:r w:rsidRPr="00294850">
        <w:rPr>
          <w:rFonts w:hint="eastAsia"/>
          <w:b/>
          <w:bCs/>
        </w:rPr>
        <w:t>全面表达。关键词</w:t>
      </w:r>
      <w:r w:rsidRPr="00294850">
        <w:rPr>
          <w:rFonts w:hint="eastAsia"/>
          <w:b/>
          <w:bCs/>
        </w:rPr>
        <w:t>5</w:t>
      </w:r>
      <w:r w:rsidR="0055266C" w:rsidRPr="00294850">
        <w:rPr>
          <w:rFonts w:hint="eastAsia"/>
          <w:b/>
          <w:bCs/>
        </w:rPr>
        <w:t>-</w:t>
      </w:r>
      <w:r w:rsidRPr="00294850">
        <w:rPr>
          <w:rFonts w:hint="eastAsia"/>
          <w:b/>
          <w:bCs/>
        </w:rPr>
        <w:t>8</w:t>
      </w:r>
      <w:r w:rsidRPr="00294850">
        <w:rPr>
          <w:rFonts w:hint="eastAsia"/>
          <w:b/>
          <w:bCs/>
        </w:rPr>
        <w:t>个。</w:t>
      </w:r>
    </w:p>
    <w:p w:rsidR="00246BFC" w:rsidRDefault="00246BFC">
      <w:pPr>
        <w:tabs>
          <w:tab w:val="left" w:pos="4358"/>
          <w:tab w:val="left" w:pos="4409"/>
        </w:tabs>
        <w:ind w:firstLine="420"/>
        <w:rPr>
          <w:rFonts w:hint="eastAsia"/>
        </w:rPr>
      </w:pPr>
      <w:r>
        <w:rPr>
          <w:rFonts w:hint="eastAsia"/>
        </w:rPr>
        <w:t>尽量从题名、摘要、层次标题和正文的重要段落中截取，尽量采用《汉语主题词表》等词表中提供的规范词。简称</w:t>
      </w:r>
      <w:proofErr w:type="gramStart"/>
      <w:r>
        <w:rPr>
          <w:rFonts w:hint="eastAsia"/>
        </w:rPr>
        <w:t>须国际</w:t>
      </w:r>
      <w:proofErr w:type="gramEnd"/>
      <w:r>
        <w:rPr>
          <w:rFonts w:hint="eastAsia"/>
        </w:rPr>
        <w:t>公知通用才能使用，否则用全称。中、英文的关键词一般应一一对应。</w:t>
      </w:r>
    </w:p>
    <w:p w:rsidR="00246BFC" w:rsidRDefault="00246BFC">
      <w:pPr>
        <w:tabs>
          <w:tab w:val="left" w:pos="4358"/>
          <w:tab w:val="left" w:pos="4409"/>
        </w:tabs>
        <w:ind w:firstLine="420"/>
        <w:rPr>
          <w:rFonts w:hint="eastAsia"/>
        </w:rPr>
      </w:pPr>
    </w:p>
    <w:p w:rsidR="00246BFC" w:rsidRDefault="00AA7475">
      <w:pPr>
        <w:tabs>
          <w:tab w:val="left" w:pos="4358"/>
          <w:tab w:val="left" w:pos="4409"/>
        </w:tabs>
        <w:rPr>
          <w:rFonts w:hint="eastAsia"/>
          <w:b/>
          <w:bCs/>
        </w:rPr>
      </w:pPr>
      <w:r>
        <w:rPr>
          <w:rFonts w:hint="eastAsia"/>
          <w:b/>
          <w:bCs/>
        </w:rPr>
        <w:t>8</w:t>
      </w:r>
      <w:r w:rsidR="00246BFC">
        <w:rPr>
          <w:rFonts w:hint="eastAsia"/>
          <w:b/>
          <w:bCs/>
        </w:rPr>
        <w:t xml:space="preserve">  </w:t>
      </w:r>
      <w:r w:rsidR="00246BFC">
        <w:rPr>
          <w:rFonts w:hint="eastAsia"/>
          <w:b/>
          <w:bCs/>
        </w:rPr>
        <w:t>前言</w:t>
      </w:r>
    </w:p>
    <w:p w:rsidR="00246BFC" w:rsidRDefault="00246BFC">
      <w:pPr>
        <w:tabs>
          <w:tab w:val="left" w:pos="4358"/>
          <w:tab w:val="left" w:pos="4409"/>
        </w:tabs>
        <w:ind w:firstLine="420"/>
        <w:rPr>
          <w:rFonts w:hint="eastAsia"/>
        </w:rPr>
      </w:pPr>
      <w:r>
        <w:rPr>
          <w:rFonts w:hint="eastAsia"/>
        </w:rPr>
        <w:t>简要说明研究背景（相关领域的理论基础）、存在问题（前人工作和研究空白）和研究目的（与前人工作的关系，研究设想、方法和实验设计，预期结果和意义）等三方面。</w:t>
      </w:r>
    </w:p>
    <w:p w:rsidR="00246BFC" w:rsidRDefault="00246BFC">
      <w:pPr>
        <w:tabs>
          <w:tab w:val="left" w:pos="4358"/>
          <w:tab w:val="left" w:pos="4409"/>
        </w:tabs>
        <w:ind w:firstLine="420"/>
        <w:rPr>
          <w:rFonts w:hint="eastAsia"/>
        </w:rPr>
      </w:pPr>
      <w:r>
        <w:rPr>
          <w:rFonts w:hint="eastAsia"/>
        </w:rPr>
        <w:t>前言要开门见山、言简意赅、实事求是，不与摘要、结论雷同，避免本领域的常识性描述，恰当引文而不用过多叙述。适当强调本次研究的重要发现，但慎用“极高学术价值”、“填补国内外空白”、“首次发现”等词，不用“才疏学浅”、“抛砖引玉”等客套话。前言应与结论遥相呼应。</w:t>
      </w:r>
    </w:p>
    <w:p w:rsidR="00246BFC" w:rsidRDefault="00246BFC">
      <w:pPr>
        <w:tabs>
          <w:tab w:val="left" w:pos="4358"/>
          <w:tab w:val="left" w:pos="4409"/>
        </w:tabs>
        <w:ind w:firstLine="420"/>
        <w:rPr>
          <w:rFonts w:hint="eastAsia"/>
        </w:rPr>
      </w:pPr>
    </w:p>
    <w:p w:rsidR="00246BFC" w:rsidRDefault="00AA7475">
      <w:pPr>
        <w:tabs>
          <w:tab w:val="left" w:pos="4358"/>
          <w:tab w:val="left" w:pos="4409"/>
        </w:tabs>
        <w:rPr>
          <w:rFonts w:hint="eastAsia"/>
          <w:b/>
          <w:bCs/>
        </w:rPr>
      </w:pPr>
      <w:r>
        <w:rPr>
          <w:rFonts w:hint="eastAsia"/>
          <w:b/>
          <w:bCs/>
        </w:rPr>
        <w:t>9</w:t>
      </w:r>
      <w:r w:rsidR="00246BFC">
        <w:rPr>
          <w:rFonts w:hint="eastAsia"/>
          <w:b/>
          <w:bCs/>
        </w:rPr>
        <w:t xml:space="preserve">  </w:t>
      </w:r>
      <w:r w:rsidR="00246BFC">
        <w:rPr>
          <w:rFonts w:hint="eastAsia"/>
          <w:b/>
          <w:bCs/>
        </w:rPr>
        <w:t>材料与方法</w:t>
      </w:r>
    </w:p>
    <w:p w:rsidR="00246BFC" w:rsidRDefault="00246BFC">
      <w:pPr>
        <w:tabs>
          <w:tab w:val="left" w:pos="4358"/>
          <w:tab w:val="left" w:pos="4409"/>
        </w:tabs>
        <w:ind w:firstLine="420"/>
        <w:rPr>
          <w:rFonts w:hint="eastAsia"/>
        </w:rPr>
      </w:pPr>
      <w:r>
        <w:rPr>
          <w:rFonts w:hint="eastAsia"/>
        </w:rPr>
        <w:t>准确、清楚、简洁地描述研究对象和材料，指出其数量、来源、特性及准备方法；仪器和药品的性质、制造商及产地等；材料或对象很多时，可以列表描述。</w:t>
      </w:r>
    </w:p>
    <w:p w:rsidR="00246BFC" w:rsidRPr="00294850" w:rsidRDefault="00246BFC">
      <w:pPr>
        <w:tabs>
          <w:tab w:val="left" w:pos="4358"/>
          <w:tab w:val="left" w:pos="4409"/>
        </w:tabs>
        <w:ind w:firstLine="420"/>
        <w:rPr>
          <w:rFonts w:hint="eastAsia"/>
        </w:rPr>
      </w:pPr>
      <w:r>
        <w:rPr>
          <w:rFonts w:hint="eastAsia"/>
        </w:rPr>
        <w:t>方法和步骤的描述要详略得当、重点突出，恰当引用文献，不过多重复阐述普通的或已报道的方法。若方法描述较多，可分层次，并尽量与结果、结论中的层次相对应。</w:t>
      </w:r>
      <w:r w:rsidRPr="00294850">
        <w:rPr>
          <w:rFonts w:hint="eastAsia"/>
          <w:b/>
          <w:bCs/>
        </w:rPr>
        <w:t>方法中应具有足够信息使同行能够重复实验。</w:t>
      </w:r>
    </w:p>
    <w:p w:rsidR="00246BFC" w:rsidRDefault="00246BFC">
      <w:pPr>
        <w:tabs>
          <w:tab w:val="left" w:pos="4358"/>
          <w:tab w:val="left" w:pos="4409"/>
        </w:tabs>
        <w:ind w:firstLine="420"/>
        <w:rPr>
          <w:rFonts w:hint="eastAsia"/>
        </w:rPr>
      </w:pPr>
    </w:p>
    <w:p w:rsidR="00246BFC" w:rsidRDefault="00246BFC">
      <w:pPr>
        <w:tabs>
          <w:tab w:val="left" w:pos="4358"/>
          <w:tab w:val="left" w:pos="4409"/>
        </w:tabs>
        <w:rPr>
          <w:rFonts w:hint="eastAsia"/>
          <w:b/>
          <w:bCs/>
        </w:rPr>
      </w:pPr>
      <w:r>
        <w:rPr>
          <w:rFonts w:hint="eastAsia"/>
          <w:b/>
          <w:bCs/>
        </w:rPr>
        <w:t>1</w:t>
      </w:r>
      <w:r w:rsidR="00AA7475">
        <w:rPr>
          <w:rFonts w:hint="eastAsia"/>
          <w:b/>
          <w:bCs/>
        </w:rPr>
        <w:t>0</w:t>
      </w:r>
      <w:r>
        <w:rPr>
          <w:rFonts w:hint="eastAsia"/>
          <w:b/>
          <w:bCs/>
        </w:rPr>
        <w:t xml:space="preserve">  </w:t>
      </w:r>
      <w:r>
        <w:rPr>
          <w:rFonts w:hint="eastAsia"/>
          <w:b/>
          <w:bCs/>
        </w:rPr>
        <w:t>结果与分析</w:t>
      </w:r>
    </w:p>
    <w:p w:rsidR="00246BFC" w:rsidRDefault="00246BFC">
      <w:pPr>
        <w:tabs>
          <w:tab w:val="left" w:pos="4358"/>
          <w:tab w:val="left" w:pos="4409"/>
        </w:tabs>
        <w:ind w:firstLine="420"/>
        <w:rPr>
          <w:rFonts w:hint="eastAsia"/>
        </w:rPr>
      </w:pPr>
      <w:r>
        <w:rPr>
          <w:rFonts w:hint="eastAsia"/>
        </w:rPr>
        <w:t>结果是作者的贡献和论文的核心。视必要性可将“分析”（必要的解释和推论）放在本部</w:t>
      </w:r>
      <w:proofErr w:type="gramStart"/>
      <w:r>
        <w:rPr>
          <w:rFonts w:hint="eastAsia"/>
        </w:rPr>
        <w:t>分或者</w:t>
      </w:r>
      <w:proofErr w:type="gramEnd"/>
      <w:r>
        <w:rPr>
          <w:rFonts w:hint="eastAsia"/>
        </w:rPr>
        <w:t>放入“讨论”，或者将“讨论”并入本部分。</w:t>
      </w:r>
    </w:p>
    <w:p w:rsidR="00246BFC" w:rsidRDefault="00246BFC">
      <w:pPr>
        <w:tabs>
          <w:tab w:val="left" w:pos="4358"/>
          <w:tab w:val="left" w:pos="4409"/>
        </w:tabs>
        <w:ind w:firstLine="420"/>
        <w:rPr>
          <w:rFonts w:hint="eastAsia"/>
        </w:rPr>
      </w:pPr>
      <w:r>
        <w:rPr>
          <w:rFonts w:hint="eastAsia"/>
        </w:rPr>
        <w:t>结果可以文字阐述（一个或很少测定结果时），也可列表或作图描述（数据较多时，此时文字部分要指出数据的特性或趋势，不简单重复图表的数据）。依照时间或重要性程度，结果描述的层次与方法、结论应相呼应。</w:t>
      </w:r>
    </w:p>
    <w:p w:rsidR="00246BFC" w:rsidRDefault="00246BFC">
      <w:pPr>
        <w:tabs>
          <w:tab w:val="left" w:pos="4358"/>
          <w:tab w:val="left" w:pos="4409"/>
        </w:tabs>
        <w:ind w:firstLine="420"/>
        <w:rPr>
          <w:rFonts w:hint="eastAsia"/>
        </w:rPr>
      </w:pPr>
      <w:r>
        <w:rPr>
          <w:rFonts w:hint="eastAsia"/>
        </w:rPr>
        <w:t>结果描述要客观、科学、完备。数据要经过提炼和概括，突出有科学意义和具代表性的数据。</w:t>
      </w:r>
      <w:r w:rsidRPr="00294850">
        <w:rPr>
          <w:rFonts w:hint="eastAsia"/>
          <w:b/>
          <w:bCs/>
        </w:rPr>
        <w:t>重要结果才采用“原始数据”表述，一般性结果可采用“总结数据”（如平均值、标准偏差）或“转换数据”（如百分数）形式。注意使用统计分析，并正确使用分析方法。</w:t>
      </w:r>
    </w:p>
    <w:p w:rsidR="00246BFC" w:rsidRDefault="00246BFC">
      <w:pPr>
        <w:tabs>
          <w:tab w:val="left" w:pos="4358"/>
          <w:tab w:val="left" w:pos="4409"/>
        </w:tabs>
        <w:ind w:firstLine="420"/>
        <w:rPr>
          <w:rFonts w:hint="eastAsia"/>
        </w:rPr>
      </w:pPr>
    </w:p>
    <w:p w:rsidR="00246BFC" w:rsidRDefault="00246BFC">
      <w:pPr>
        <w:tabs>
          <w:tab w:val="left" w:pos="4358"/>
          <w:tab w:val="left" w:pos="4409"/>
        </w:tabs>
        <w:rPr>
          <w:rFonts w:hint="eastAsia"/>
          <w:b/>
          <w:bCs/>
        </w:rPr>
      </w:pPr>
      <w:r>
        <w:rPr>
          <w:rFonts w:hint="eastAsia"/>
          <w:b/>
          <w:bCs/>
        </w:rPr>
        <w:t>1</w:t>
      </w:r>
      <w:r w:rsidR="00AA7475">
        <w:rPr>
          <w:rFonts w:hint="eastAsia"/>
          <w:b/>
          <w:bCs/>
        </w:rPr>
        <w:t>1</w:t>
      </w:r>
      <w:r>
        <w:rPr>
          <w:rFonts w:hint="eastAsia"/>
          <w:b/>
          <w:bCs/>
        </w:rPr>
        <w:t xml:space="preserve">  </w:t>
      </w:r>
      <w:r>
        <w:rPr>
          <w:rFonts w:hint="eastAsia"/>
          <w:b/>
          <w:bCs/>
        </w:rPr>
        <w:t>讨论</w:t>
      </w:r>
    </w:p>
    <w:p w:rsidR="00246BFC" w:rsidRDefault="00246BFC">
      <w:pPr>
        <w:tabs>
          <w:tab w:val="left" w:pos="4358"/>
          <w:tab w:val="left" w:pos="4409"/>
        </w:tabs>
        <w:ind w:firstLine="420"/>
        <w:rPr>
          <w:rFonts w:hint="eastAsia"/>
        </w:rPr>
      </w:pPr>
      <w:r>
        <w:rPr>
          <w:rFonts w:hint="eastAsia"/>
        </w:rPr>
        <w:t>对主要的</w:t>
      </w:r>
      <w:r w:rsidR="00AA7475">
        <w:rPr>
          <w:rFonts w:hint="eastAsia"/>
        </w:rPr>
        <w:t>各项</w:t>
      </w:r>
      <w:r>
        <w:rPr>
          <w:rFonts w:hint="eastAsia"/>
        </w:rPr>
        <w:t>研究结果</w:t>
      </w:r>
      <w:r w:rsidR="00AA7475">
        <w:rPr>
          <w:rFonts w:hint="eastAsia"/>
        </w:rPr>
        <w:t>与预期目的和他人研究进行深入</w:t>
      </w:r>
      <w:r>
        <w:rPr>
          <w:rFonts w:hint="eastAsia"/>
        </w:rPr>
        <w:t>比较（突出本研究的特色和创新）</w:t>
      </w:r>
      <w:r w:rsidR="00AA7475">
        <w:rPr>
          <w:rFonts w:hint="eastAsia"/>
        </w:rPr>
        <w:t>、合理解释和</w:t>
      </w:r>
      <w:r>
        <w:rPr>
          <w:rFonts w:hint="eastAsia"/>
        </w:rPr>
        <w:t>推断，提出新观点、新见解，如实指出</w:t>
      </w:r>
      <w:r w:rsidR="00AA7475">
        <w:rPr>
          <w:rFonts w:hint="eastAsia"/>
        </w:rPr>
        <w:t>各</w:t>
      </w:r>
      <w:proofErr w:type="gramStart"/>
      <w:r w:rsidR="00AA7475">
        <w:rPr>
          <w:rFonts w:hint="eastAsia"/>
        </w:rPr>
        <w:t>类</w:t>
      </w:r>
      <w:r>
        <w:rPr>
          <w:rFonts w:hint="eastAsia"/>
        </w:rPr>
        <w:t>结果</w:t>
      </w:r>
      <w:proofErr w:type="gramEnd"/>
      <w:r>
        <w:rPr>
          <w:rFonts w:hint="eastAsia"/>
        </w:rPr>
        <w:t>的理论意义和实际应用，客观指出</w:t>
      </w:r>
      <w:r w:rsidR="00AA7475">
        <w:rPr>
          <w:rFonts w:hint="eastAsia"/>
        </w:rPr>
        <w:t>相关</w:t>
      </w:r>
      <w:r>
        <w:rPr>
          <w:rFonts w:hint="eastAsia"/>
        </w:rPr>
        <w:t>研究欠缺和研究展望。</w:t>
      </w:r>
    </w:p>
    <w:p w:rsidR="00246BFC" w:rsidRDefault="00246BFC">
      <w:pPr>
        <w:tabs>
          <w:tab w:val="left" w:pos="4358"/>
          <w:tab w:val="left" w:pos="4409"/>
        </w:tabs>
        <w:ind w:firstLine="420"/>
        <w:rPr>
          <w:rFonts w:hint="eastAsia"/>
        </w:rPr>
      </w:pPr>
      <w:r>
        <w:rPr>
          <w:rFonts w:hint="eastAsia"/>
        </w:rPr>
        <w:t>讨论要符合逻辑、重点突出、观点明确、实事求是。</w:t>
      </w:r>
    </w:p>
    <w:p w:rsidR="00246BFC" w:rsidRDefault="00246BFC">
      <w:pPr>
        <w:tabs>
          <w:tab w:val="left" w:pos="4358"/>
          <w:tab w:val="left" w:pos="4409"/>
        </w:tabs>
        <w:ind w:firstLine="420"/>
        <w:rPr>
          <w:rFonts w:hint="eastAsia"/>
        </w:rPr>
      </w:pPr>
    </w:p>
    <w:p w:rsidR="00246BFC" w:rsidRDefault="00246BFC">
      <w:pPr>
        <w:tabs>
          <w:tab w:val="left" w:pos="4358"/>
          <w:tab w:val="left" w:pos="4409"/>
        </w:tabs>
        <w:rPr>
          <w:rFonts w:hint="eastAsia"/>
          <w:b/>
          <w:bCs/>
        </w:rPr>
      </w:pPr>
      <w:r>
        <w:rPr>
          <w:rFonts w:hint="eastAsia"/>
          <w:b/>
          <w:bCs/>
        </w:rPr>
        <w:t>1</w:t>
      </w:r>
      <w:r w:rsidR="0042484A">
        <w:rPr>
          <w:rFonts w:hint="eastAsia"/>
          <w:b/>
          <w:bCs/>
        </w:rPr>
        <w:t>2</w:t>
      </w:r>
      <w:r>
        <w:rPr>
          <w:rFonts w:hint="eastAsia"/>
          <w:b/>
          <w:bCs/>
        </w:rPr>
        <w:t xml:space="preserve">  </w:t>
      </w:r>
      <w:r>
        <w:rPr>
          <w:rFonts w:hint="eastAsia"/>
          <w:b/>
          <w:bCs/>
        </w:rPr>
        <w:t>结论</w:t>
      </w:r>
    </w:p>
    <w:p w:rsidR="00246BFC" w:rsidRDefault="00246BFC">
      <w:pPr>
        <w:tabs>
          <w:tab w:val="left" w:pos="4358"/>
          <w:tab w:val="left" w:pos="4409"/>
        </w:tabs>
        <w:ind w:firstLine="420"/>
        <w:rPr>
          <w:rFonts w:hint="eastAsia"/>
        </w:rPr>
      </w:pPr>
      <w:r>
        <w:rPr>
          <w:rFonts w:hint="eastAsia"/>
        </w:rPr>
        <w:t>视必要性可将本部分并入“讨论”</w:t>
      </w:r>
      <w:r w:rsidR="00AA7475">
        <w:rPr>
          <w:rFonts w:hint="eastAsia"/>
        </w:rPr>
        <w:t>最后作一个段落</w:t>
      </w:r>
      <w:r w:rsidR="0042484A">
        <w:rPr>
          <w:rFonts w:hint="eastAsia"/>
        </w:rPr>
        <w:t>，</w:t>
      </w:r>
      <w:r>
        <w:rPr>
          <w:rFonts w:hint="eastAsia"/>
        </w:rPr>
        <w:t>或单独成节。</w:t>
      </w:r>
    </w:p>
    <w:p w:rsidR="00246BFC" w:rsidRDefault="00246BFC">
      <w:pPr>
        <w:pStyle w:val="a8"/>
        <w:rPr>
          <w:rFonts w:hint="eastAsia"/>
        </w:rPr>
      </w:pPr>
      <w:r>
        <w:rPr>
          <w:rFonts w:hint="eastAsia"/>
        </w:rPr>
        <w:t>结论不是前文各部分句子的简单重复，也不应涉及前文不曾指出的新事实或者无密切关系的内容，而应以研究得出的现象、数据的阐述分析为依据，准确、简洁</w:t>
      </w:r>
      <w:r w:rsidR="00AA7475">
        <w:rPr>
          <w:rFonts w:hint="eastAsia"/>
        </w:rPr>
        <w:t>、概括</w:t>
      </w:r>
      <w:r>
        <w:rPr>
          <w:rFonts w:hint="eastAsia"/>
        </w:rPr>
        <w:t>地指出：研究结果揭示的原理及其普遍性，研究中的意外发现或本研究难以解释和解决的问题，与前人研究工作的异同和自己预期目标的比较，本研究理论和实际意义，</w:t>
      </w:r>
      <w:r w:rsidR="0042484A">
        <w:rPr>
          <w:rFonts w:hint="eastAsia"/>
        </w:rPr>
        <w:t>本研究局限以及</w:t>
      </w:r>
      <w:r>
        <w:rPr>
          <w:rFonts w:hint="eastAsia"/>
        </w:rPr>
        <w:t>进一步的研究建议。</w:t>
      </w:r>
    </w:p>
    <w:p w:rsidR="007020B3" w:rsidRDefault="007020B3">
      <w:pPr>
        <w:tabs>
          <w:tab w:val="left" w:pos="4358"/>
          <w:tab w:val="left" w:pos="4409"/>
        </w:tabs>
        <w:rPr>
          <w:rFonts w:hint="eastAsia"/>
          <w:b/>
          <w:bCs/>
        </w:rPr>
      </w:pPr>
    </w:p>
    <w:p w:rsidR="00246BFC" w:rsidRPr="00294850" w:rsidRDefault="00246BFC">
      <w:pPr>
        <w:tabs>
          <w:tab w:val="left" w:pos="4358"/>
          <w:tab w:val="left" w:pos="4409"/>
        </w:tabs>
        <w:rPr>
          <w:rFonts w:hint="eastAsia"/>
          <w:b/>
          <w:bCs/>
        </w:rPr>
      </w:pPr>
      <w:r w:rsidRPr="00294850">
        <w:rPr>
          <w:rFonts w:hint="eastAsia"/>
          <w:b/>
          <w:bCs/>
        </w:rPr>
        <w:t>结果、讨论和结论三部分的侧重点分别在于：</w:t>
      </w:r>
    </w:p>
    <w:p w:rsidR="00246BFC" w:rsidRDefault="00246BFC">
      <w:pPr>
        <w:tabs>
          <w:tab w:val="left" w:pos="4358"/>
          <w:tab w:val="left" w:pos="4409"/>
        </w:tabs>
        <w:rPr>
          <w:rFonts w:hint="eastAsia"/>
        </w:rPr>
      </w:pPr>
      <w:r>
        <w:rPr>
          <w:rFonts w:hint="eastAsia"/>
        </w:rPr>
        <w:t>结果：对研究结果（文、图、表等）的介绍、</w:t>
      </w:r>
      <w:r>
        <w:rPr>
          <w:rFonts w:hint="eastAsia"/>
          <w:b/>
          <w:bCs/>
        </w:rPr>
        <w:t>描述</w:t>
      </w:r>
      <w:r>
        <w:rPr>
          <w:rFonts w:hint="eastAsia"/>
        </w:rPr>
        <w:t>和说明；</w:t>
      </w:r>
    </w:p>
    <w:p w:rsidR="00246BFC" w:rsidRDefault="00246BFC">
      <w:pPr>
        <w:tabs>
          <w:tab w:val="left" w:pos="4358"/>
          <w:tab w:val="left" w:pos="4409"/>
        </w:tabs>
        <w:rPr>
          <w:rFonts w:hint="eastAsia"/>
        </w:rPr>
      </w:pPr>
      <w:r>
        <w:rPr>
          <w:rFonts w:hint="eastAsia"/>
        </w:rPr>
        <w:t>讨论：探讨所得结果与研究目的的关系、与他人研究结果的</w:t>
      </w:r>
      <w:r>
        <w:rPr>
          <w:rFonts w:hint="eastAsia"/>
          <w:b/>
          <w:bCs/>
        </w:rPr>
        <w:t>比较</w:t>
      </w:r>
      <w:r>
        <w:rPr>
          <w:rFonts w:hint="eastAsia"/>
        </w:rPr>
        <w:t>，进一步阐释、推断和展望；</w:t>
      </w:r>
    </w:p>
    <w:p w:rsidR="00246BFC" w:rsidRDefault="00246BFC">
      <w:pPr>
        <w:tabs>
          <w:tab w:val="left" w:pos="4358"/>
          <w:tab w:val="left" w:pos="4409"/>
        </w:tabs>
        <w:rPr>
          <w:rFonts w:hint="eastAsia"/>
        </w:rPr>
      </w:pPr>
      <w:r>
        <w:rPr>
          <w:rFonts w:hint="eastAsia"/>
        </w:rPr>
        <w:t>结论：作者的主要认识或</w:t>
      </w:r>
      <w:r>
        <w:rPr>
          <w:rFonts w:hint="eastAsia"/>
          <w:b/>
          <w:bCs/>
        </w:rPr>
        <w:t>论点</w:t>
      </w:r>
      <w:r>
        <w:rPr>
          <w:rFonts w:hint="eastAsia"/>
        </w:rPr>
        <w:t>，成果的应用前景及局限性，进一步的研究方向。</w:t>
      </w:r>
    </w:p>
    <w:p w:rsidR="00246BFC" w:rsidRDefault="00246BFC">
      <w:pPr>
        <w:tabs>
          <w:tab w:val="left" w:pos="4358"/>
          <w:tab w:val="left" w:pos="4409"/>
        </w:tabs>
        <w:rPr>
          <w:rFonts w:hint="eastAsia"/>
        </w:rPr>
      </w:pPr>
    </w:p>
    <w:p w:rsidR="00246BFC" w:rsidRDefault="00246BFC">
      <w:pPr>
        <w:tabs>
          <w:tab w:val="left" w:pos="4358"/>
          <w:tab w:val="left" w:pos="4409"/>
        </w:tabs>
        <w:rPr>
          <w:rFonts w:hint="eastAsia"/>
          <w:b/>
          <w:bCs/>
        </w:rPr>
      </w:pPr>
      <w:r>
        <w:rPr>
          <w:rFonts w:hint="eastAsia"/>
          <w:b/>
          <w:bCs/>
        </w:rPr>
        <w:t>1</w:t>
      </w:r>
      <w:r w:rsidR="00515A05">
        <w:rPr>
          <w:rFonts w:hint="eastAsia"/>
          <w:b/>
          <w:bCs/>
        </w:rPr>
        <w:t>3</w:t>
      </w:r>
      <w:r>
        <w:rPr>
          <w:rFonts w:hint="eastAsia"/>
          <w:b/>
          <w:bCs/>
        </w:rPr>
        <w:t xml:space="preserve">  </w:t>
      </w:r>
      <w:r>
        <w:rPr>
          <w:rFonts w:hint="eastAsia"/>
          <w:b/>
          <w:bCs/>
        </w:rPr>
        <w:t>致谢</w:t>
      </w:r>
    </w:p>
    <w:p w:rsidR="00246BFC" w:rsidRDefault="00246BFC">
      <w:pPr>
        <w:pStyle w:val="a8"/>
        <w:rPr>
          <w:rFonts w:hint="eastAsia"/>
        </w:rPr>
      </w:pPr>
      <w:r>
        <w:rPr>
          <w:rFonts w:hint="eastAsia"/>
        </w:rPr>
        <w:t>对给予技术帮助的个人或机构表示感激和尊重。对象为：给予本研究的选题、构思或论文撰写以指导、建议或审阅的人员，为考察和实验做出辅助性贡献的人员，给予技术支持、仪器设备或材料提供、资料信息提供、物资经费帮助的机构或个人等。例行的劳务人员不用专门致谢。</w:t>
      </w:r>
    </w:p>
    <w:p w:rsidR="00246BFC" w:rsidRDefault="00246BFC">
      <w:pPr>
        <w:tabs>
          <w:tab w:val="left" w:pos="4358"/>
          <w:tab w:val="left" w:pos="4409"/>
        </w:tabs>
        <w:ind w:firstLine="420"/>
        <w:rPr>
          <w:rFonts w:hint="eastAsia"/>
        </w:rPr>
      </w:pPr>
      <w:r>
        <w:rPr>
          <w:rFonts w:hint="eastAsia"/>
        </w:rPr>
        <w:t>应指出具体帮助和贡献，并获得致谢对象的允许。用词要恰当，避免疏忽与冒犯。</w:t>
      </w:r>
    </w:p>
    <w:p w:rsidR="00246BFC" w:rsidRDefault="00246BFC">
      <w:pPr>
        <w:tabs>
          <w:tab w:val="left" w:pos="4358"/>
          <w:tab w:val="left" w:pos="4409"/>
        </w:tabs>
        <w:ind w:firstLine="420"/>
        <w:rPr>
          <w:rFonts w:hint="eastAsia"/>
        </w:rPr>
      </w:pPr>
    </w:p>
    <w:p w:rsidR="00246BFC" w:rsidRDefault="00246BFC">
      <w:pPr>
        <w:tabs>
          <w:tab w:val="left" w:pos="4358"/>
          <w:tab w:val="left" w:pos="4409"/>
        </w:tabs>
        <w:rPr>
          <w:rFonts w:hint="eastAsia"/>
          <w:b/>
          <w:bCs/>
        </w:rPr>
      </w:pPr>
      <w:r>
        <w:rPr>
          <w:rFonts w:hint="eastAsia"/>
          <w:b/>
          <w:bCs/>
        </w:rPr>
        <w:t>1</w:t>
      </w:r>
      <w:r w:rsidR="00515A05">
        <w:rPr>
          <w:rFonts w:hint="eastAsia"/>
          <w:b/>
          <w:bCs/>
        </w:rPr>
        <w:t>4</w:t>
      </w:r>
      <w:r>
        <w:rPr>
          <w:rFonts w:hint="eastAsia"/>
          <w:b/>
          <w:bCs/>
        </w:rPr>
        <w:t xml:space="preserve">  </w:t>
      </w:r>
      <w:r>
        <w:rPr>
          <w:rFonts w:hint="eastAsia"/>
          <w:b/>
          <w:bCs/>
        </w:rPr>
        <w:t>参考文献</w:t>
      </w:r>
    </w:p>
    <w:p w:rsidR="00246BFC" w:rsidRPr="00294850" w:rsidRDefault="00246BFC">
      <w:pPr>
        <w:tabs>
          <w:tab w:val="left" w:pos="4358"/>
          <w:tab w:val="left" w:pos="4409"/>
        </w:tabs>
        <w:ind w:firstLine="420"/>
        <w:rPr>
          <w:rFonts w:hint="eastAsia"/>
        </w:rPr>
      </w:pPr>
      <w:r w:rsidRPr="00294850">
        <w:rPr>
          <w:rFonts w:hint="eastAsia"/>
          <w:b/>
          <w:bCs/>
        </w:rPr>
        <w:t>参考文献选用原则：充分必要、密切相关、亲自阅读、公开出版、完整准确；同等</w:t>
      </w:r>
      <w:r w:rsidR="000B0554">
        <w:rPr>
          <w:rFonts w:hint="eastAsia"/>
          <w:b/>
          <w:bCs/>
        </w:rPr>
        <w:t>情况</w:t>
      </w:r>
      <w:r w:rsidRPr="00294850">
        <w:rPr>
          <w:rFonts w:hint="eastAsia"/>
          <w:b/>
          <w:bCs/>
        </w:rPr>
        <w:t>优先选用著名期刊</w:t>
      </w:r>
      <w:r w:rsidR="0055266C" w:rsidRPr="00294850">
        <w:rPr>
          <w:rFonts w:hint="eastAsia"/>
          <w:b/>
          <w:bCs/>
        </w:rPr>
        <w:t>、</w:t>
      </w:r>
      <w:r w:rsidRPr="00294850">
        <w:rPr>
          <w:rFonts w:hint="eastAsia"/>
          <w:b/>
          <w:bCs/>
        </w:rPr>
        <w:t>首先发表</w:t>
      </w:r>
      <w:r w:rsidR="0055266C" w:rsidRPr="00294850">
        <w:rPr>
          <w:rFonts w:hint="eastAsia"/>
          <w:b/>
          <w:bCs/>
        </w:rPr>
        <w:t>和本刊发表</w:t>
      </w:r>
      <w:r w:rsidRPr="00294850">
        <w:rPr>
          <w:rFonts w:hint="eastAsia"/>
          <w:b/>
          <w:bCs/>
        </w:rPr>
        <w:t>的文献；避免盲目多引、随意转引、过度自引、</w:t>
      </w:r>
      <w:proofErr w:type="gramStart"/>
      <w:r w:rsidRPr="00294850">
        <w:rPr>
          <w:rFonts w:hint="eastAsia"/>
          <w:b/>
          <w:bCs/>
        </w:rPr>
        <w:t>故意漏引等</w:t>
      </w:r>
      <w:proofErr w:type="gramEnd"/>
      <w:r w:rsidRPr="00294850">
        <w:rPr>
          <w:rFonts w:hint="eastAsia"/>
          <w:b/>
          <w:bCs/>
        </w:rPr>
        <w:t>。</w:t>
      </w:r>
    </w:p>
    <w:p w:rsidR="00246BFC" w:rsidRDefault="00246BFC">
      <w:pPr>
        <w:tabs>
          <w:tab w:val="left" w:pos="4358"/>
          <w:tab w:val="left" w:pos="4409"/>
        </w:tabs>
        <w:ind w:firstLine="420"/>
        <w:rPr>
          <w:rFonts w:hint="eastAsia"/>
        </w:rPr>
      </w:pPr>
      <w:r>
        <w:rPr>
          <w:rFonts w:hint="eastAsia"/>
        </w:rPr>
        <w:t>将引证标注放在句子中实际提及引文内容的地方，不在章节标题中直接标引文献。已被接受尚未刊出的论文可列于参考文献中（但最后应加注“</w:t>
      </w:r>
      <w:r>
        <w:rPr>
          <w:rFonts w:hint="eastAsia"/>
        </w:rPr>
        <w:t>In press</w:t>
      </w:r>
      <w:r>
        <w:rPr>
          <w:rFonts w:hint="eastAsia"/>
        </w:rPr>
        <w:t>”），在校样时补齐信息（若仍未发表，则需要移入文中作注）。</w:t>
      </w:r>
      <w:r w:rsidR="000B0554">
        <w:rPr>
          <w:rFonts w:hint="eastAsia"/>
        </w:rPr>
        <w:t>尽量不用</w:t>
      </w:r>
      <w:r>
        <w:rPr>
          <w:rFonts w:hint="eastAsia"/>
        </w:rPr>
        <w:t>二次文献（从引文中获得的文献）</w:t>
      </w:r>
      <w:r w:rsidR="000B0554">
        <w:rPr>
          <w:rFonts w:hint="eastAsia"/>
        </w:rPr>
        <w:t>，</w:t>
      </w:r>
      <w:r>
        <w:rPr>
          <w:rFonts w:hint="eastAsia"/>
        </w:rPr>
        <w:t>确有必要引用但又无法获取全文，应在正文表述中说明是转引。电子文献因为更新较快，作者应保留电子版</w:t>
      </w:r>
      <w:r w:rsidR="000B0554">
        <w:rPr>
          <w:rFonts w:hint="eastAsia"/>
        </w:rPr>
        <w:t>存档</w:t>
      </w:r>
      <w:r>
        <w:rPr>
          <w:rFonts w:hint="eastAsia"/>
        </w:rPr>
        <w:t>以备求证。</w:t>
      </w:r>
    </w:p>
    <w:p w:rsidR="00246BFC" w:rsidRPr="000B0554" w:rsidRDefault="00246BFC">
      <w:pPr>
        <w:tabs>
          <w:tab w:val="left" w:pos="4358"/>
          <w:tab w:val="left" w:pos="4409"/>
        </w:tabs>
        <w:rPr>
          <w:rFonts w:hint="eastAsia"/>
        </w:rPr>
      </w:pPr>
    </w:p>
    <w:p w:rsidR="00246BFC" w:rsidRDefault="00246BFC">
      <w:pPr>
        <w:tabs>
          <w:tab w:val="left" w:pos="4358"/>
          <w:tab w:val="left" w:pos="4409"/>
        </w:tabs>
        <w:rPr>
          <w:rFonts w:hint="eastAsia"/>
          <w:b/>
          <w:bCs/>
        </w:rPr>
      </w:pPr>
      <w:r>
        <w:rPr>
          <w:rFonts w:hint="eastAsia"/>
          <w:b/>
          <w:bCs/>
        </w:rPr>
        <w:t>1</w:t>
      </w:r>
      <w:r w:rsidR="00515A05">
        <w:rPr>
          <w:rFonts w:hint="eastAsia"/>
          <w:b/>
          <w:bCs/>
        </w:rPr>
        <w:t>5</w:t>
      </w:r>
      <w:r>
        <w:rPr>
          <w:rFonts w:hint="eastAsia"/>
          <w:b/>
          <w:bCs/>
        </w:rPr>
        <w:t xml:space="preserve">  </w:t>
      </w:r>
      <w:r>
        <w:rPr>
          <w:rFonts w:hint="eastAsia"/>
          <w:b/>
          <w:bCs/>
        </w:rPr>
        <w:t>图和表</w:t>
      </w:r>
    </w:p>
    <w:p w:rsidR="00246BFC" w:rsidRDefault="00246BFC">
      <w:pPr>
        <w:pStyle w:val="a8"/>
        <w:rPr>
          <w:rFonts w:hint="eastAsia"/>
        </w:rPr>
      </w:pPr>
      <w:r>
        <w:rPr>
          <w:rFonts w:hint="eastAsia"/>
        </w:rPr>
        <w:t>图可以直观、有效地表达复杂数据或研究对象，强调展示数据或对象的分布特征、形态结构、变化趋势或对比关系等；表可以方便地列举大量精确数据或资料，应避免列举不重要和</w:t>
      </w:r>
      <w:proofErr w:type="gramStart"/>
      <w:r>
        <w:rPr>
          <w:rFonts w:hint="eastAsia"/>
        </w:rPr>
        <w:t>太</w:t>
      </w:r>
      <w:proofErr w:type="gramEnd"/>
      <w:r>
        <w:rPr>
          <w:rFonts w:hint="eastAsia"/>
        </w:rPr>
        <w:t>基础的数据。如果数据较少或变化规律明显，应直接用文字表述而不用列表或作图。在反映同一现象的多组数据中选取最有代表性的一组即可。</w:t>
      </w:r>
    </w:p>
    <w:p w:rsidR="00246BFC" w:rsidRDefault="00246BFC">
      <w:pPr>
        <w:tabs>
          <w:tab w:val="left" w:pos="4358"/>
          <w:tab w:val="left" w:pos="4409"/>
        </w:tabs>
        <w:ind w:firstLine="420"/>
        <w:rPr>
          <w:rFonts w:hint="eastAsia"/>
        </w:rPr>
      </w:pPr>
      <w:r>
        <w:rPr>
          <w:rFonts w:hint="eastAsia"/>
        </w:rPr>
        <w:t>图、表都应既简洁美观，又具有自明性，即清楚、完整，在不读正文的情况下也能理解图、表所表达的内容。不以图、表形式同时重复表达数据（除非十分必要）。</w:t>
      </w:r>
    </w:p>
    <w:p w:rsidR="00246BFC" w:rsidRDefault="00246BFC">
      <w:pPr>
        <w:tabs>
          <w:tab w:val="left" w:pos="4358"/>
          <w:tab w:val="left" w:pos="4409"/>
        </w:tabs>
        <w:ind w:firstLine="420"/>
        <w:rPr>
          <w:rFonts w:hint="eastAsia"/>
        </w:rPr>
      </w:pPr>
      <w:r>
        <w:rPr>
          <w:rFonts w:hint="eastAsia"/>
        </w:rPr>
        <w:t>图、</w:t>
      </w:r>
      <w:proofErr w:type="gramStart"/>
      <w:r>
        <w:rPr>
          <w:rFonts w:hint="eastAsia"/>
        </w:rPr>
        <w:t>表直接</w:t>
      </w:r>
      <w:proofErr w:type="gramEnd"/>
      <w:r>
        <w:rPr>
          <w:rFonts w:hint="eastAsia"/>
        </w:rPr>
        <w:t>放入文中，随文编排，即一般在正文第一次提到的段落后便出现图、表。每个图表序号都应在文字表述中提及。图、表分别按文中出现的先后顺序依次编号，只有一个图或表，编号为图</w:t>
      </w:r>
      <w:r>
        <w:rPr>
          <w:rFonts w:hint="eastAsia"/>
        </w:rPr>
        <w:t>1</w:t>
      </w:r>
      <w:r>
        <w:rPr>
          <w:rFonts w:hint="eastAsia"/>
        </w:rPr>
        <w:t>或表</w:t>
      </w:r>
      <w:r>
        <w:rPr>
          <w:rFonts w:hint="eastAsia"/>
        </w:rPr>
        <w:t>1</w:t>
      </w:r>
      <w:r>
        <w:rPr>
          <w:rFonts w:hint="eastAsia"/>
        </w:rPr>
        <w:t>。</w:t>
      </w:r>
    </w:p>
    <w:p w:rsidR="00246BFC" w:rsidRDefault="00246BFC">
      <w:pPr>
        <w:tabs>
          <w:tab w:val="left" w:pos="4358"/>
          <w:tab w:val="left" w:pos="4409"/>
        </w:tabs>
        <w:ind w:firstLine="420"/>
        <w:rPr>
          <w:rFonts w:hint="eastAsia"/>
        </w:rPr>
      </w:pPr>
      <w:proofErr w:type="gramStart"/>
      <w:r w:rsidRPr="00294850">
        <w:rPr>
          <w:rFonts w:hint="eastAsia"/>
          <w:b/>
          <w:bCs/>
        </w:rPr>
        <w:t>图题和表题</w:t>
      </w:r>
      <w:proofErr w:type="gramEnd"/>
      <w:r w:rsidRPr="00294850">
        <w:rPr>
          <w:rFonts w:hint="eastAsia"/>
          <w:b/>
          <w:bCs/>
        </w:rPr>
        <w:t>一般采用名词性短语，要完整、准确、简洁和清楚，避免不常见的缩写或含义不明的符号。</w:t>
      </w:r>
      <w:r>
        <w:rPr>
          <w:rFonts w:hint="eastAsia"/>
        </w:rPr>
        <w:t>当不通用或自设的符号、代码、简称或条件等在文或图、表中都有涉及，除在文中解释外，最好同时在提到的图或表中予以适当注释，使图、表能自成体系、自我说</w:t>
      </w:r>
      <w:r>
        <w:rPr>
          <w:rFonts w:hint="eastAsia"/>
        </w:rPr>
        <w:lastRenderedPageBreak/>
        <w:t>明</w:t>
      </w:r>
      <w:r w:rsidR="00EE2DE6">
        <w:rPr>
          <w:rFonts w:hint="eastAsia"/>
        </w:rPr>
        <w:t>，不采用</w:t>
      </w:r>
      <w:r>
        <w:rPr>
          <w:rFonts w:hint="eastAsia"/>
        </w:rPr>
        <w:t>下同</w:t>
      </w:r>
      <w:r w:rsidR="00EE2DE6">
        <w:rPr>
          <w:rFonts w:hint="eastAsia"/>
        </w:rPr>
        <w:t>方式</w:t>
      </w:r>
      <w:r>
        <w:rPr>
          <w:rFonts w:hint="eastAsia"/>
        </w:rPr>
        <w:t>。</w:t>
      </w:r>
    </w:p>
    <w:p w:rsidR="00246BFC" w:rsidRDefault="00246BFC">
      <w:pPr>
        <w:autoSpaceDE w:val="0"/>
        <w:autoSpaceDN w:val="0"/>
        <w:adjustRightInd w:val="0"/>
        <w:ind w:firstLine="420"/>
        <w:rPr>
          <w:rFonts w:hint="eastAsia"/>
        </w:rPr>
      </w:pPr>
    </w:p>
    <w:p w:rsidR="00246BFC" w:rsidRDefault="00246BFC">
      <w:pPr>
        <w:tabs>
          <w:tab w:val="left" w:pos="4358"/>
          <w:tab w:val="left" w:pos="4409"/>
        </w:tabs>
        <w:ind w:firstLine="420"/>
        <w:rPr>
          <w:rFonts w:hint="eastAsia"/>
        </w:rPr>
      </w:pPr>
      <w:r>
        <w:rPr>
          <w:rFonts w:hint="eastAsia"/>
          <w:b/>
          <w:bCs/>
        </w:rPr>
        <w:t>表</w:t>
      </w:r>
      <w:r>
        <w:rPr>
          <w:rFonts w:hint="eastAsia"/>
        </w:rPr>
        <w:t>：同类数据一般应纵向排列。当表横向项目过多而纵向项目较少（列多行少）时，视具体情况可将列头和行头及其数据交换位置，或者可把表格纵向切断，转排成上下叠置的</w:t>
      </w:r>
      <w:r>
        <w:rPr>
          <w:rFonts w:hint="eastAsia"/>
        </w:rPr>
        <w:t>2</w:t>
      </w:r>
      <w:r>
        <w:rPr>
          <w:rFonts w:hint="eastAsia"/>
        </w:rPr>
        <w:t>段、</w:t>
      </w:r>
      <w:r>
        <w:rPr>
          <w:rFonts w:hint="eastAsia"/>
        </w:rPr>
        <w:t>3</w:t>
      </w:r>
      <w:r>
        <w:rPr>
          <w:rFonts w:hint="eastAsia"/>
        </w:rPr>
        <w:t>段或更多段，段与段之间用双细线分隔开，每段行头重复排出；当表纵向项目过多而横向项目较少（行多列少）时，视具体情况可将列头和行头及其数据交换位置，可把表横向切断，平行转排成</w:t>
      </w:r>
      <w:r>
        <w:rPr>
          <w:rFonts w:hint="eastAsia"/>
        </w:rPr>
        <w:t>2</w:t>
      </w:r>
      <w:r>
        <w:rPr>
          <w:rFonts w:hint="eastAsia"/>
        </w:rPr>
        <w:t>幅、</w:t>
      </w:r>
      <w:r>
        <w:rPr>
          <w:rFonts w:hint="eastAsia"/>
        </w:rPr>
        <w:t>3</w:t>
      </w:r>
      <w:r>
        <w:rPr>
          <w:rFonts w:hint="eastAsia"/>
        </w:rPr>
        <w:t>幅或更多幅，幅</w:t>
      </w:r>
      <w:proofErr w:type="gramStart"/>
      <w:r>
        <w:rPr>
          <w:rFonts w:hint="eastAsia"/>
        </w:rPr>
        <w:t>与幅之间</w:t>
      </w:r>
      <w:proofErr w:type="gramEnd"/>
      <w:r>
        <w:rPr>
          <w:rFonts w:hint="eastAsia"/>
        </w:rPr>
        <w:t>用双细线分隔开，每幅列头重复排出。当表超长、一页排不下时，次</w:t>
      </w:r>
      <w:proofErr w:type="gramStart"/>
      <w:r>
        <w:rPr>
          <w:rFonts w:hint="eastAsia"/>
        </w:rPr>
        <w:t>页接排</w:t>
      </w:r>
      <w:proofErr w:type="gramEnd"/>
      <w:r>
        <w:rPr>
          <w:rFonts w:hint="eastAsia"/>
        </w:rPr>
        <w:t>；当表超宽时，可用</w:t>
      </w:r>
      <w:proofErr w:type="gramStart"/>
      <w:r>
        <w:rPr>
          <w:rFonts w:hint="eastAsia"/>
        </w:rPr>
        <w:t>顶左底右的卧排</w:t>
      </w:r>
      <w:proofErr w:type="gramEnd"/>
      <w:r>
        <w:rPr>
          <w:rFonts w:hint="eastAsia"/>
        </w:rPr>
        <w:t>方式。</w:t>
      </w:r>
    </w:p>
    <w:p w:rsidR="00246BFC" w:rsidRDefault="00246BFC">
      <w:pPr>
        <w:tabs>
          <w:tab w:val="left" w:pos="4358"/>
          <w:tab w:val="left" w:pos="4409"/>
        </w:tabs>
        <w:ind w:firstLine="420"/>
        <w:rPr>
          <w:rFonts w:hint="eastAsia"/>
        </w:rPr>
      </w:pPr>
      <w:r>
        <w:rPr>
          <w:rFonts w:hint="eastAsia"/>
        </w:rPr>
        <w:t>列头、行头各栏目均要填写、</w:t>
      </w:r>
      <w:proofErr w:type="gramStart"/>
      <w:r>
        <w:rPr>
          <w:rFonts w:hint="eastAsia"/>
        </w:rPr>
        <w:t>不</w:t>
      </w:r>
      <w:proofErr w:type="gramEnd"/>
      <w:r>
        <w:rPr>
          <w:rFonts w:hint="eastAsia"/>
        </w:rPr>
        <w:t>留空，行、</w:t>
      </w:r>
      <w:proofErr w:type="gramStart"/>
      <w:r>
        <w:rPr>
          <w:rFonts w:hint="eastAsia"/>
        </w:rPr>
        <w:t>列均要</w:t>
      </w:r>
      <w:proofErr w:type="gramEnd"/>
      <w:r>
        <w:rPr>
          <w:rFonts w:hint="eastAsia"/>
        </w:rPr>
        <w:t>对齐，行头和列头以及其他文字性栏目左齐，数据性栏目居中对齐。表内有多栏内容相同时应重复填写，不用“同上”、“同左”或“</w:t>
      </w:r>
      <w:r>
        <w:rPr>
          <w:rFonts w:ascii="宋体" w:hAnsi="宋体" w:hint="eastAsia"/>
        </w:rPr>
        <w:t>″</w:t>
      </w:r>
      <w:r>
        <w:rPr>
          <w:rFonts w:hint="eastAsia"/>
        </w:rPr>
        <w:t>”类似表达，但可采用共用栏形式。表身中用“</w:t>
      </w:r>
      <w:r>
        <w:rPr>
          <w:rFonts w:hint="eastAsia"/>
        </w:rPr>
        <w:t>0</w:t>
      </w:r>
      <w:r>
        <w:rPr>
          <w:rFonts w:hint="eastAsia"/>
        </w:rPr>
        <w:t>”表示实测结果为零，“－”或“</w:t>
      </w:r>
      <w:r>
        <w:t>…</w:t>
      </w:r>
      <w:r>
        <w:rPr>
          <w:rFonts w:hint="eastAsia"/>
        </w:rPr>
        <w:t>”（当“－</w:t>
      </w:r>
      <w:r w:rsidR="004703BA">
        <w:rPr>
          <w:rFonts w:hint="eastAsia"/>
        </w:rPr>
        <w:t>”</w:t>
      </w:r>
      <w:r>
        <w:rPr>
          <w:rFonts w:hint="eastAsia"/>
        </w:rPr>
        <w:t>表示阴性反应时）表示未发现，空白表示</w:t>
      </w:r>
      <w:proofErr w:type="gramStart"/>
      <w:r>
        <w:rPr>
          <w:rFonts w:hint="eastAsia"/>
        </w:rPr>
        <w:t>未测或</w:t>
      </w:r>
      <w:proofErr w:type="gramEnd"/>
      <w:r>
        <w:rPr>
          <w:rFonts w:hint="eastAsia"/>
        </w:rPr>
        <w:t>无此项。当表身行或列数值的单位（包括百分号）都相同时，应以“量</w:t>
      </w:r>
      <w:r w:rsidR="004703BA">
        <w:rPr>
          <w:rFonts w:hint="eastAsia"/>
        </w:rPr>
        <w:t>名称简称或斜体量</w:t>
      </w:r>
      <w:r>
        <w:rPr>
          <w:rFonts w:hint="eastAsia"/>
        </w:rPr>
        <w:t>符号</w:t>
      </w:r>
      <w:r>
        <w:rPr>
          <w:rFonts w:hint="eastAsia"/>
        </w:rPr>
        <w:t>/</w:t>
      </w:r>
      <w:r>
        <w:rPr>
          <w:rFonts w:hint="eastAsia"/>
        </w:rPr>
        <w:t>单位符号”形式归并在行头或列头；如果表中全部数值的单位均相同，应把共同单位提出以“</w:t>
      </w:r>
      <w:r w:rsidR="004703BA">
        <w:rPr>
          <w:rFonts w:hint="eastAsia"/>
        </w:rPr>
        <w:t>量名称简称或斜体量符号</w:t>
      </w:r>
      <w:r>
        <w:rPr>
          <w:rFonts w:hint="eastAsia"/>
        </w:rPr>
        <w:t>/</w:t>
      </w:r>
      <w:r>
        <w:rPr>
          <w:rFonts w:hint="eastAsia"/>
        </w:rPr>
        <w:t>单位符号”形式放到表题后。对表中栏目有针对性的注解应标注序号，用阿拉伯数字并加后圆括号置于被标注对象的右上角，不宜用“</w:t>
      </w:r>
      <w:r>
        <w:rPr>
          <w:rFonts w:hint="eastAsia"/>
        </w:rPr>
        <w:t>*</w:t>
      </w:r>
      <w:r>
        <w:rPr>
          <w:rFonts w:hint="eastAsia"/>
        </w:rPr>
        <w:t>”（“</w:t>
      </w:r>
      <w:r>
        <w:rPr>
          <w:rFonts w:hint="eastAsia"/>
        </w:rPr>
        <w:t>*</w:t>
      </w:r>
      <w:r>
        <w:rPr>
          <w:rFonts w:hint="eastAsia"/>
        </w:rPr>
        <w:t>”一般用于显著性标记）；广泛意义的注解可不加数字或符号标记。</w:t>
      </w:r>
    </w:p>
    <w:p w:rsidR="00246BFC" w:rsidRDefault="00246BFC">
      <w:pPr>
        <w:tabs>
          <w:tab w:val="left" w:pos="4358"/>
          <w:tab w:val="left" w:pos="4409"/>
        </w:tabs>
        <w:ind w:firstLine="420"/>
        <w:rPr>
          <w:rFonts w:hint="eastAsia"/>
        </w:rPr>
      </w:pPr>
    </w:p>
    <w:p w:rsidR="00246BFC" w:rsidRDefault="00246BFC">
      <w:pPr>
        <w:tabs>
          <w:tab w:val="left" w:pos="4358"/>
          <w:tab w:val="left" w:pos="4409"/>
        </w:tabs>
        <w:ind w:firstLine="420"/>
        <w:rPr>
          <w:rFonts w:hint="eastAsia"/>
        </w:rPr>
      </w:pPr>
      <w:r>
        <w:rPr>
          <w:rFonts w:hint="eastAsia"/>
          <w:b/>
          <w:bCs/>
        </w:rPr>
        <w:t>图</w:t>
      </w:r>
      <w:r>
        <w:rPr>
          <w:rFonts w:hint="eastAsia"/>
        </w:rPr>
        <w:t>：同类型、反映同一现象、具有可比性或共同关注性等</w:t>
      </w:r>
      <w:proofErr w:type="gramStart"/>
      <w:r>
        <w:rPr>
          <w:rFonts w:hint="eastAsia"/>
        </w:rPr>
        <w:t>的图宜合并</w:t>
      </w:r>
      <w:proofErr w:type="gramEnd"/>
      <w:r>
        <w:rPr>
          <w:rFonts w:hint="eastAsia"/>
        </w:rPr>
        <w:t>图题，且以</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t>…</w:t>
      </w:r>
      <w:r>
        <w:rPr>
          <w:rFonts w:hint="eastAsia"/>
        </w:rPr>
        <w:t>分图形式表示，分图题名视具体情况放入总图题名之中或之后，当分</w:t>
      </w:r>
      <w:proofErr w:type="gramStart"/>
      <w:r>
        <w:rPr>
          <w:rFonts w:hint="eastAsia"/>
        </w:rPr>
        <w:t>图本身</w:t>
      </w:r>
      <w:proofErr w:type="gramEnd"/>
      <w:r>
        <w:rPr>
          <w:rFonts w:hint="eastAsia"/>
        </w:rPr>
        <w:t>能直接</w:t>
      </w:r>
      <w:proofErr w:type="gramStart"/>
      <w:r>
        <w:rPr>
          <w:rFonts w:hint="eastAsia"/>
        </w:rPr>
        <w:t>反映分</w:t>
      </w:r>
      <w:proofErr w:type="gramEnd"/>
      <w:r>
        <w:rPr>
          <w:rFonts w:hint="eastAsia"/>
        </w:rPr>
        <w:t>图题名含义时则省略分图题名。图中符号、单位和数值等要与正文保持一致。</w:t>
      </w:r>
    </w:p>
    <w:p w:rsidR="00246BFC" w:rsidRDefault="00246BFC">
      <w:pPr>
        <w:tabs>
          <w:tab w:val="left" w:pos="4358"/>
          <w:tab w:val="left" w:pos="4409"/>
        </w:tabs>
        <w:ind w:firstLine="420"/>
        <w:rPr>
          <w:rFonts w:hint="eastAsia"/>
        </w:rPr>
      </w:pPr>
      <w:r w:rsidRPr="00294850">
        <w:rPr>
          <w:rFonts w:hint="eastAsia"/>
          <w:b/>
          <w:bCs/>
        </w:rPr>
        <w:t>线条图（如函数图、直方图、示意图、流程图等）须采用</w:t>
      </w:r>
      <w:r w:rsidRPr="00294850">
        <w:rPr>
          <w:rFonts w:hint="eastAsia"/>
          <w:b/>
          <w:bCs/>
        </w:rPr>
        <w:t>Word</w:t>
      </w:r>
      <w:r w:rsidRPr="00294850">
        <w:rPr>
          <w:rFonts w:hint="eastAsia"/>
          <w:b/>
          <w:bCs/>
        </w:rPr>
        <w:t>、</w:t>
      </w:r>
      <w:r w:rsidRPr="00294850">
        <w:rPr>
          <w:rFonts w:hint="eastAsia"/>
          <w:b/>
          <w:bCs/>
        </w:rPr>
        <w:t>Excel</w:t>
      </w:r>
      <w:r w:rsidRPr="00294850">
        <w:rPr>
          <w:rFonts w:hint="eastAsia"/>
          <w:b/>
          <w:bCs/>
        </w:rPr>
        <w:t>或相关软件制作的矢量图，而绝不能用扫描图或抓图，图内文字在高倍放大下仍非常清晰。</w:t>
      </w:r>
      <w:r>
        <w:rPr>
          <w:rFonts w:hint="eastAsia"/>
        </w:rPr>
        <w:t>坐标图</w:t>
      </w:r>
      <w:proofErr w:type="gramStart"/>
      <w:r>
        <w:rPr>
          <w:rFonts w:hint="eastAsia"/>
        </w:rPr>
        <w:t>的标轴刻度</w:t>
      </w:r>
      <w:proofErr w:type="gramEnd"/>
      <w:r>
        <w:rPr>
          <w:rFonts w:hint="eastAsia"/>
        </w:rPr>
        <w:t>和数值表示的间距要协调、自然、设置恰当。标目</w:t>
      </w:r>
      <w:proofErr w:type="gramStart"/>
      <w:r>
        <w:rPr>
          <w:rFonts w:hint="eastAsia"/>
        </w:rPr>
        <w:t>在坐标轴和</w:t>
      </w:r>
      <w:proofErr w:type="gramEnd"/>
      <w:r>
        <w:rPr>
          <w:rFonts w:hint="eastAsia"/>
        </w:rPr>
        <w:t>标值外侧与坐标轴平行居中排列，非定量的且只有一个字母的</w:t>
      </w:r>
      <w:proofErr w:type="gramStart"/>
      <w:r>
        <w:rPr>
          <w:rFonts w:hint="eastAsia"/>
        </w:rPr>
        <w:t>简单标目亦可</w:t>
      </w:r>
      <w:proofErr w:type="gramEnd"/>
      <w:r>
        <w:rPr>
          <w:rFonts w:hint="eastAsia"/>
        </w:rPr>
        <w:t>直接放</w:t>
      </w:r>
      <w:proofErr w:type="gramStart"/>
      <w:r>
        <w:rPr>
          <w:rFonts w:hint="eastAsia"/>
        </w:rPr>
        <w:t>在坐标轴顶端</w:t>
      </w:r>
      <w:proofErr w:type="gramEnd"/>
      <w:r>
        <w:rPr>
          <w:rFonts w:hint="eastAsia"/>
        </w:rPr>
        <w:t>外侧，如</w:t>
      </w:r>
      <w:r>
        <w:rPr>
          <w:rFonts w:hint="eastAsia"/>
          <w:i/>
          <w:iCs/>
        </w:rPr>
        <w:t>x</w:t>
      </w:r>
      <w:r>
        <w:rPr>
          <w:rFonts w:hint="eastAsia"/>
        </w:rPr>
        <w:t xml:space="preserve">, </w:t>
      </w:r>
      <w:r>
        <w:rPr>
          <w:rFonts w:hint="eastAsia"/>
          <w:i/>
          <w:iCs/>
        </w:rPr>
        <w:t>y</w:t>
      </w:r>
      <w:r>
        <w:rPr>
          <w:rFonts w:hint="eastAsia"/>
        </w:rPr>
        <w:t>；纵坐标</w:t>
      </w:r>
      <w:proofErr w:type="gramStart"/>
      <w:r>
        <w:rPr>
          <w:rFonts w:hint="eastAsia"/>
        </w:rPr>
        <w:t>标目应顶左底右</w:t>
      </w:r>
      <w:proofErr w:type="gramEnd"/>
      <w:r>
        <w:rPr>
          <w:rFonts w:hint="eastAsia"/>
        </w:rPr>
        <w:t>书写；标值</w:t>
      </w:r>
      <w:proofErr w:type="gramStart"/>
      <w:r>
        <w:rPr>
          <w:rFonts w:hint="eastAsia"/>
        </w:rPr>
        <w:t>在坐标轴外侧</w:t>
      </w:r>
      <w:proofErr w:type="gramEnd"/>
      <w:r>
        <w:rPr>
          <w:rFonts w:hint="eastAsia"/>
        </w:rPr>
        <w:t>，紧靠标值短线，尽量采用</w:t>
      </w:r>
      <w:r>
        <w:rPr>
          <w:rFonts w:hint="eastAsia"/>
        </w:rPr>
        <w:t>0.1</w:t>
      </w:r>
      <w:r w:rsidR="00277A04">
        <w:rPr>
          <w:rFonts w:hint="eastAsia"/>
        </w:rPr>
        <w:t>-</w:t>
      </w:r>
      <w:r>
        <w:rPr>
          <w:rFonts w:hint="eastAsia"/>
        </w:rPr>
        <w:t>1000</w:t>
      </w:r>
      <w:r>
        <w:rPr>
          <w:rFonts w:hint="eastAsia"/>
        </w:rPr>
        <w:t>之间数值，较大或较小时，改变标目中单位或直接将</w:t>
      </w:r>
      <w:r>
        <w:rPr>
          <w:rFonts w:hint="eastAsia"/>
        </w:rPr>
        <w:t>10</w:t>
      </w:r>
      <w:r>
        <w:rPr>
          <w:rFonts w:hint="eastAsia"/>
          <w:i/>
          <w:iCs/>
          <w:vertAlign w:val="superscript"/>
        </w:rPr>
        <w:t>n</w:t>
      </w:r>
      <w:r>
        <w:rPr>
          <w:rFonts w:hint="eastAsia"/>
        </w:rPr>
        <w:t>加到单位中，不用不圆整的标值。根据实际情况选择共用横、纵坐标，或者只共用横坐标或纵坐标，还是分成多个图。如果图中有足够空白，可将符号、代码、简称等的注解放入图中空白处。</w:t>
      </w:r>
    </w:p>
    <w:p w:rsidR="00246BFC" w:rsidRDefault="00246BFC">
      <w:pPr>
        <w:tabs>
          <w:tab w:val="left" w:pos="4358"/>
          <w:tab w:val="left" w:pos="4409"/>
        </w:tabs>
        <w:ind w:firstLine="420"/>
        <w:rPr>
          <w:rFonts w:hint="eastAsia"/>
        </w:rPr>
      </w:pPr>
      <w:proofErr w:type="gramStart"/>
      <w:r w:rsidRPr="00294850">
        <w:rPr>
          <w:rFonts w:hint="eastAsia"/>
          <w:b/>
          <w:bCs/>
        </w:rPr>
        <w:t>照片图要非常</w:t>
      </w:r>
      <w:proofErr w:type="gramEnd"/>
      <w:r w:rsidRPr="00294850">
        <w:rPr>
          <w:rFonts w:hint="eastAsia"/>
          <w:b/>
          <w:bCs/>
        </w:rPr>
        <w:t>清楚（必要时提供原</w:t>
      </w:r>
      <w:r w:rsidR="007020B3">
        <w:rPr>
          <w:rFonts w:hint="eastAsia"/>
          <w:b/>
          <w:bCs/>
        </w:rPr>
        <w:t>图或原</w:t>
      </w:r>
      <w:r w:rsidRPr="00294850">
        <w:rPr>
          <w:rFonts w:hint="eastAsia"/>
          <w:b/>
          <w:bCs/>
        </w:rPr>
        <w:t>照片），其中的文字应重新植入；比例尺在图片右下角以</w:t>
      </w:r>
      <w:r w:rsidRPr="00294850">
        <w:rPr>
          <w:rFonts w:hint="eastAsia"/>
          <w:b/>
          <w:bCs/>
        </w:rPr>
        <w:t>1 cm</w:t>
      </w:r>
      <w:r w:rsidRPr="00294850">
        <w:rPr>
          <w:rFonts w:hint="eastAsia"/>
          <w:b/>
          <w:bCs/>
        </w:rPr>
        <w:t>的线段表示图中事物的实际尺寸，不以类似“×</w:t>
      </w:r>
      <w:r w:rsidRPr="00294850">
        <w:rPr>
          <w:rFonts w:hint="eastAsia"/>
          <w:b/>
          <w:bCs/>
        </w:rPr>
        <w:t>1000</w:t>
      </w:r>
      <w:r w:rsidRPr="00294850">
        <w:rPr>
          <w:rFonts w:hint="eastAsia"/>
          <w:b/>
          <w:bCs/>
        </w:rPr>
        <w:t>”形式表示放大或缩小倍数，</w:t>
      </w:r>
      <w:r>
        <w:rPr>
          <w:rFonts w:hint="eastAsia"/>
        </w:rPr>
        <w:t>以避免缩放产生的失真。</w:t>
      </w:r>
    </w:p>
    <w:p w:rsidR="00246BFC" w:rsidRDefault="00246BFC">
      <w:pPr>
        <w:tabs>
          <w:tab w:val="left" w:pos="4358"/>
          <w:tab w:val="left" w:pos="4409"/>
        </w:tabs>
        <w:rPr>
          <w:rFonts w:hint="eastAsia"/>
        </w:rPr>
      </w:pPr>
    </w:p>
    <w:p w:rsidR="00246BFC" w:rsidRDefault="00246BFC">
      <w:pPr>
        <w:tabs>
          <w:tab w:val="left" w:pos="4358"/>
          <w:tab w:val="left" w:pos="4409"/>
        </w:tabs>
        <w:rPr>
          <w:rFonts w:hint="eastAsia"/>
          <w:b/>
          <w:bCs/>
        </w:rPr>
      </w:pPr>
      <w:r>
        <w:rPr>
          <w:rFonts w:hint="eastAsia"/>
          <w:b/>
          <w:bCs/>
        </w:rPr>
        <w:t>1</w:t>
      </w:r>
      <w:r w:rsidR="00515A05">
        <w:rPr>
          <w:rFonts w:hint="eastAsia"/>
          <w:b/>
          <w:bCs/>
        </w:rPr>
        <w:t>6</w:t>
      </w:r>
      <w:r>
        <w:rPr>
          <w:rFonts w:hint="eastAsia"/>
          <w:b/>
          <w:bCs/>
        </w:rPr>
        <w:t xml:space="preserve">  </w:t>
      </w:r>
      <w:r>
        <w:rPr>
          <w:rFonts w:hint="eastAsia"/>
          <w:b/>
          <w:bCs/>
        </w:rPr>
        <w:t>量和单位</w:t>
      </w:r>
    </w:p>
    <w:p w:rsidR="00246BFC" w:rsidRDefault="00246BFC">
      <w:pPr>
        <w:tabs>
          <w:tab w:val="left" w:pos="4358"/>
          <w:tab w:val="left" w:pos="4409"/>
        </w:tabs>
        <w:ind w:firstLine="420"/>
        <w:rPr>
          <w:rFonts w:hint="eastAsia"/>
        </w:rPr>
      </w:pPr>
      <w:r>
        <w:rPr>
          <w:rFonts w:hint="eastAsia"/>
        </w:rPr>
        <w:t>采用《中华人民共和国法定计量单位》，并遵照相关国家标准</w:t>
      </w:r>
      <w:r>
        <w:rPr>
          <w:rFonts w:hint="eastAsia"/>
        </w:rPr>
        <w:t>GB 3100~3102-93</w:t>
      </w:r>
      <w:r>
        <w:rPr>
          <w:rFonts w:hint="eastAsia"/>
        </w:rPr>
        <w:t>执行。</w:t>
      </w:r>
    </w:p>
    <w:p w:rsidR="00246BFC" w:rsidRDefault="00246BFC">
      <w:pPr>
        <w:autoSpaceDE w:val="0"/>
        <w:autoSpaceDN w:val="0"/>
        <w:adjustRightInd w:val="0"/>
        <w:ind w:firstLine="420"/>
        <w:rPr>
          <w:rFonts w:hint="eastAsia"/>
        </w:rPr>
      </w:pPr>
    </w:p>
    <w:p w:rsidR="00246BFC" w:rsidRDefault="00246BFC">
      <w:pPr>
        <w:autoSpaceDE w:val="0"/>
        <w:autoSpaceDN w:val="0"/>
        <w:adjustRightInd w:val="0"/>
        <w:ind w:firstLine="420"/>
        <w:rPr>
          <w:rFonts w:hint="eastAsia"/>
          <w:kern w:val="0"/>
          <w:szCs w:val="21"/>
        </w:rPr>
      </w:pPr>
      <w:r>
        <w:rPr>
          <w:rFonts w:hint="eastAsia"/>
          <w:b/>
          <w:bCs/>
        </w:rPr>
        <w:t>量</w:t>
      </w:r>
      <w:r>
        <w:rPr>
          <w:rFonts w:hint="eastAsia"/>
        </w:rPr>
        <w:t>：应使用规范的量名称，如</w:t>
      </w:r>
      <w:r>
        <w:rPr>
          <w:rFonts w:hint="eastAsia"/>
          <w:kern w:val="0"/>
          <w:szCs w:val="21"/>
        </w:rPr>
        <w:t>“质量”（</w:t>
      </w:r>
      <w:proofErr w:type="gramStart"/>
      <w:r>
        <w:rPr>
          <w:rFonts w:hint="eastAsia"/>
          <w:kern w:val="0"/>
          <w:szCs w:val="21"/>
        </w:rPr>
        <w:t>不</w:t>
      </w:r>
      <w:proofErr w:type="gramEnd"/>
      <w:r>
        <w:rPr>
          <w:rFonts w:hint="eastAsia"/>
          <w:kern w:val="0"/>
          <w:szCs w:val="21"/>
        </w:rPr>
        <w:t>称为“重量”）、“相对分子质量”（</w:t>
      </w:r>
      <w:proofErr w:type="gramStart"/>
      <w:r>
        <w:rPr>
          <w:rFonts w:hint="eastAsia"/>
          <w:kern w:val="0"/>
          <w:szCs w:val="21"/>
        </w:rPr>
        <w:t>不</w:t>
      </w:r>
      <w:proofErr w:type="gramEnd"/>
      <w:r>
        <w:rPr>
          <w:rFonts w:hint="eastAsia"/>
          <w:kern w:val="0"/>
          <w:szCs w:val="21"/>
        </w:rPr>
        <w:t>称为“分子量”）、“质量分数”或“体积分数”（</w:t>
      </w:r>
      <w:proofErr w:type="gramStart"/>
      <w:r>
        <w:rPr>
          <w:rFonts w:hint="eastAsia"/>
          <w:kern w:val="0"/>
          <w:szCs w:val="21"/>
        </w:rPr>
        <w:t>不</w:t>
      </w:r>
      <w:proofErr w:type="gramEnd"/>
      <w:r>
        <w:rPr>
          <w:rFonts w:hint="eastAsia"/>
          <w:kern w:val="0"/>
          <w:szCs w:val="21"/>
        </w:rPr>
        <w:t>称为“百分比浓度”或“浓度”，“浓度”专指“物质的量浓度”）等。</w:t>
      </w:r>
    </w:p>
    <w:p w:rsidR="00246BFC" w:rsidRDefault="00246BFC">
      <w:pPr>
        <w:autoSpaceDE w:val="0"/>
        <w:autoSpaceDN w:val="0"/>
        <w:adjustRightInd w:val="0"/>
        <w:ind w:firstLine="420"/>
        <w:rPr>
          <w:rFonts w:hint="eastAsia"/>
        </w:rPr>
      </w:pPr>
      <w:r>
        <w:rPr>
          <w:rFonts w:hint="eastAsia"/>
        </w:rPr>
        <w:t>行文中一般使用或隐藏量名称，为了简洁也可以使用量符号，但不能引起歧义，并且量符号应当为国际通用符号，或者前文已经解释；图表和公式中应当尽量采用量符号。量符号通常是单个拉丁或希腊字母，有时带有下标或其他说明性标记，量符号用斜体（例外：自然对数</w:t>
      </w:r>
      <w:r>
        <w:rPr>
          <w:rFonts w:hint="eastAsia"/>
          <w:kern w:val="0"/>
          <w:szCs w:val="21"/>
        </w:rPr>
        <w:t>e</w:t>
      </w:r>
      <w:r>
        <w:rPr>
          <w:rFonts w:hint="eastAsia"/>
          <w:kern w:val="0"/>
          <w:szCs w:val="21"/>
        </w:rPr>
        <w:t>、圆周率π、虚数</w:t>
      </w:r>
      <w:r>
        <w:rPr>
          <w:rFonts w:hint="eastAsia"/>
          <w:kern w:val="0"/>
          <w:szCs w:val="21"/>
        </w:rPr>
        <w:t>i</w:t>
      </w:r>
      <w:r>
        <w:rPr>
          <w:rFonts w:hint="eastAsia"/>
          <w:kern w:val="0"/>
          <w:szCs w:val="21"/>
        </w:rPr>
        <w:t>、酸碱度</w:t>
      </w:r>
      <w:r>
        <w:rPr>
          <w:rFonts w:hint="eastAsia"/>
          <w:kern w:val="0"/>
          <w:szCs w:val="21"/>
        </w:rPr>
        <w:t>pH</w:t>
      </w:r>
      <w:r>
        <w:rPr>
          <w:rFonts w:hint="eastAsia"/>
          <w:kern w:val="0"/>
          <w:szCs w:val="21"/>
        </w:rPr>
        <w:t>用正体）</w:t>
      </w:r>
      <w:r>
        <w:rPr>
          <w:rFonts w:hint="eastAsia"/>
        </w:rPr>
        <w:t>。</w:t>
      </w:r>
    </w:p>
    <w:p w:rsidR="00246BFC" w:rsidRPr="004703BA" w:rsidRDefault="00246BFC">
      <w:pPr>
        <w:autoSpaceDE w:val="0"/>
        <w:autoSpaceDN w:val="0"/>
        <w:adjustRightInd w:val="0"/>
        <w:ind w:firstLine="420"/>
        <w:rPr>
          <w:b/>
          <w:bCs/>
        </w:rPr>
      </w:pPr>
      <w:r w:rsidRPr="00294850">
        <w:rPr>
          <w:rFonts w:hint="eastAsia"/>
          <w:b/>
          <w:bCs/>
        </w:rPr>
        <w:t>常用的量符号</w:t>
      </w:r>
      <w:r w:rsidRPr="004703BA">
        <w:rPr>
          <w:b/>
          <w:bCs/>
        </w:rPr>
        <w:t>：质量</w:t>
      </w:r>
      <w:r w:rsidRPr="004703BA">
        <w:rPr>
          <w:b/>
          <w:bCs/>
          <w:i/>
          <w:iCs/>
        </w:rPr>
        <w:t>m</w:t>
      </w:r>
      <w:r w:rsidRPr="004703BA">
        <w:rPr>
          <w:b/>
          <w:bCs/>
        </w:rPr>
        <w:t>，时间</w:t>
      </w:r>
      <w:r w:rsidRPr="004703BA">
        <w:rPr>
          <w:b/>
          <w:bCs/>
          <w:i/>
          <w:iCs/>
        </w:rPr>
        <w:t>t</w:t>
      </w:r>
      <w:r w:rsidRPr="004703BA">
        <w:rPr>
          <w:b/>
          <w:bCs/>
        </w:rPr>
        <w:t>，温度</w:t>
      </w:r>
      <w:r w:rsidRPr="004703BA">
        <w:rPr>
          <w:b/>
          <w:bCs/>
          <w:i/>
          <w:iCs/>
        </w:rPr>
        <w:t>θ</w:t>
      </w:r>
      <w:r w:rsidRPr="004703BA">
        <w:rPr>
          <w:b/>
          <w:bCs/>
        </w:rPr>
        <w:t>，体积</w:t>
      </w:r>
      <w:r w:rsidRPr="004703BA">
        <w:rPr>
          <w:b/>
          <w:bCs/>
          <w:i/>
          <w:iCs/>
        </w:rPr>
        <w:t>V</w:t>
      </w:r>
      <w:r w:rsidRPr="004703BA">
        <w:rPr>
          <w:b/>
          <w:bCs/>
        </w:rPr>
        <w:t>，高度</w:t>
      </w:r>
      <w:r w:rsidRPr="004703BA">
        <w:rPr>
          <w:b/>
          <w:bCs/>
          <w:i/>
          <w:iCs/>
        </w:rPr>
        <w:t>h</w:t>
      </w:r>
      <w:r w:rsidRPr="004703BA">
        <w:rPr>
          <w:b/>
          <w:bCs/>
        </w:rPr>
        <w:t>，样本数</w:t>
      </w:r>
      <w:r w:rsidRPr="004703BA">
        <w:rPr>
          <w:b/>
          <w:bCs/>
          <w:i/>
          <w:iCs/>
        </w:rPr>
        <w:t>N</w:t>
      </w:r>
      <w:r w:rsidRPr="004703BA">
        <w:rPr>
          <w:b/>
          <w:bCs/>
        </w:rPr>
        <w:t>，相关分析中的</w:t>
      </w:r>
      <w:r w:rsidRPr="004703BA">
        <w:rPr>
          <w:b/>
          <w:bCs/>
          <w:i/>
          <w:iCs/>
        </w:rPr>
        <w:t>P</w:t>
      </w:r>
      <w:r w:rsidRPr="004703BA">
        <w:rPr>
          <w:b/>
          <w:bCs/>
        </w:rPr>
        <w:t>、</w:t>
      </w:r>
      <w:r w:rsidRPr="004703BA">
        <w:rPr>
          <w:b/>
          <w:bCs/>
          <w:i/>
          <w:iCs/>
        </w:rPr>
        <w:t>R</w:t>
      </w:r>
      <w:r w:rsidRPr="004703BA">
        <w:rPr>
          <w:b/>
          <w:bCs/>
        </w:rPr>
        <w:t>，</w:t>
      </w:r>
      <w:r w:rsidRPr="004703BA">
        <w:rPr>
          <w:b/>
          <w:bCs/>
        </w:rPr>
        <w:lastRenderedPageBreak/>
        <w:t>相对分子质量</w:t>
      </w:r>
      <w:proofErr w:type="spellStart"/>
      <w:r w:rsidRPr="004703BA">
        <w:rPr>
          <w:b/>
          <w:bCs/>
          <w:i/>
          <w:iCs/>
        </w:rPr>
        <w:t>M</w:t>
      </w:r>
      <w:r w:rsidRPr="004703BA">
        <w:rPr>
          <w:b/>
          <w:bCs/>
          <w:vertAlign w:val="subscript"/>
        </w:rPr>
        <w:t>r</w:t>
      </w:r>
      <w:proofErr w:type="spellEnd"/>
      <w:r w:rsidRPr="004703BA">
        <w:rPr>
          <w:b/>
          <w:bCs/>
        </w:rPr>
        <w:t>，</w:t>
      </w:r>
      <w:proofErr w:type="gramStart"/>
      <w:r w:rsidRPr="004703BA">
        <w:rPr>
          <w:b/>
          <w:bCs/>
        </w:rPr>
        <w:t>酶活</w:t>
      </w:r>
      <w:proofErr w:type="gramEnd"/>
      <w:r w:rsidRPr="004703BA">
        <w:rPr>
          <w:b/>
          <w:bCs/>
          <w:i/>
          <w:iCs/>
        </w:rPr>
        <w:t>Λ</w:t>
      </w:r>
      <w:r w:rsidRPr="004703BA">
        <w:rPr>
          <w:b/>
          <w:bCs/>
        </w:rPr>
        <w:t>，</w:t>
      </w:r>
      <w:proofErr w:type="gramStart"/>
      <w:r w:rsidRPr="004703BA">
        <w:rPr>
          <w:b/>
          <w:bCs/>
        </w:rPr>
        <w:t>比酶活</w:t>
      </w:r>
      <w:proofErr w:type="gramEnd"/>
      <w:r w:rsidRPr="004703BA">
        <w:rPr>
          <w:b/>
          <w:bCs/>
          <w:i/>
          <w:iCs/>
        </w:rPr>
        <w:t>λ</w:t>
      </w:r>
      <w:r w:rsidRPr="004703BA">
        <w:rPr>
          <w:b/>
          <w:bCs/>
        </w:rPr>
        <w:t>，质量浓度（某成分的质量除以混合物的体积）</w:t>
      </w:r>
      <w:r w:rsidRPr="004703BA">
        <w:rPr>
          <w:b/>
          <w:bCs/>
          <w:i/>
          <w:iCs/>
        </w:rPr>
        <w:t>ρ</w:t>
      </w:r>
      <w:r w:rsidRPr="004703BA">
        <w:rPr>
          <w:b/>
          <w:bCs/>
        </w:rPr>
        <w:t>，质量分数（某成分的质量与混合物的质量之比）</w:t>
      </w:r>
      <w:r w:rsidRPr="004703BA">
        <w:rPr>
          <w:b/>
          <w:bCs/>
          <w:i/>
          <w:iCs/>
        </w:rPr>
        <w:t>w</w:t>
      </w:r>
      <w:r w:rsidRPr="004703BA">
        <w:rPr>
          <w:b/>
          <w:bCs/>
        </w:rPr>
        <w:t>，物质的</w:t>
      </w:r>
      <w:r w:rsidRPr="00294850">
        <w:rPr>
          <w:rFonts w:hint="eastAsia"/>
          <w:b/>
          <w:bCs/>
        </w:rPr>
        <w:t>量浓度（某成分的物质的量除以混合物的体积）</w:t>
      </w:r>
      <w:r w:rsidRPr="00294850">
        <w:rPr>
          <w:rFonts w:hint="eastAsia"/>
          <w:b/>
          <w:bCs/>
          <w:i/>
          <w:iCs/>
        </w:rPr>
        <w:t>c</w:t>
      </w:r>
      <w:r w:rsidRPr="00294850">
        <w:rPr>
          <w:rFonts w:hint="eastAsia"/>
          <w:b/>
          <w:bCs/>
        </w:rPr>
        <w:t>，摩尔分数（某成分</w:t>
      </w:r>
      <w:r w:rsidRPr="004703BA">
        <w:rPr>
          <w:b/>
          <w:bCs/>
        </w:rPr>
        <w:t>的物质的量与混合物的物质的量之比）</w:t>
      </w:r>
      <w:r w:rsidRPr="004703BA">
        <w:rPr>
          <w:b/>
          <w:bCs/>
          <w:i/>
          <w:iCs/>
        </w:rPr>
        <w:t>x</w:t>
      </w:r>
      <w:r w:rsidRPr="004703BA">
        <w:rPr>
          <w:b/>
          <w:bCs/>
        </w:rPr>
        <w:t>，体积分数（某成分的体积与混合物的体积之比）</w:t>
      </w:r>
      <w:r w:rsidRPr="004703BA">
        <w:rPr>
          <w:b/>
          <w:bCs/>
          <w:i/>
          <w:iCs/>
        </w:rPr>
        <w:t>φ</w:t>
      </w:r>
      <w:r w:rsidRPr="004703BA">
        <w:rPr>
          <w:b/>
          <w:bCs/>
        </w:rPr>
        <w:t>，质量摩尔浓度（溶液中某溶质的物质的量除以溶剂的质量）</w:t>
      </w:r>
      <w:r w:rsidRPr="004703BA">
        <w:rPr>
          <w:b/>
          <w:bCs/>
          <w:i/>
          <w:iCs/>
        </w:rPr>
        <w:t>b</w:t>
      </w:r>
      <w:r w:rsidRPr="004703BA">
        <w:rPr>
          <w:b/>
          <w:bCs/>
        </w:rPr>
        <w:t>等。</w:t>
      </w:r>
    </w:p>
    <w:p w:rsidR="00246BFC" w:rsidRDefault="00246BFC">
      <w:pPr>
        <w:autoSpaceDE w:val="0"/>
        <w:autoSpaceDN w:val="0"/>
        <w:adjustRightInd w:val="0"/>
        <w:ind w:firstLine="420"/>
        <w:rPr>
          <w:rFonts w:hint="eastAsia"/>
        </w:rPr>
      </w:pPr>
      <w:r w:rsidRPr="00294850">
        <w:rPr>
          <w:rFonts w:hint="eastAsia"/>
          <w:b/>
          <w:bCs/>
        </w:rPr>
        <w:t>图表中</w:t>
      </w:r>
      <w:r w:rsidR="004703BA">
        <w:rPr>
          <w:rFonts w:hint="eastAsia"/>
          <w:b/>
          <w:bCs/>
        </w:rPr>
        <w:t>尽力</w:t>
      </w:r>
      <w:r w:rsidRPr="00294850">
        <w:rPr>
          <w:rFonts w:hint="eastAsia"/>
          <w:b/>
          <w:bCs/>
        </w:rPr>
        <w:t>采用“量符号</w:t>
      </w:r>
      <w:r w:rsidRPr="00294850">
        <w:rPr>
          <w:rFonts w:hint="eastAsia"/>
          <w:b/>
          <w:bCs/>
        </w:rPr>
        <w:t>/</w:t>
      </w:r>
      <w:r w:rsidRPr="00294850">
        <w:rPr>
          <w:rFonts w:hint="eastAsia"/>
          <w:b/>
          <w:bCs/>
        </w:rPr>
        <w:t>单位符号”表示数值。</w:t>
      </w:r>
      <w:r>
        <w:rPr>
          <w:rFonts w:hint="eastAsia"/>
        </w:rPr>
        <w:t>用物质名称或符号、量名称和英文缩写词代替量符号都不</w:t>
      </w:r>
      <w:r w:rsidR="004703BA">
        <w:rPr>
          <w:rFonts w:hint="eastAsia"/>
        </w:rPr>
        <w:t>太</w:t>
      </w:r>
      <w:r>
        <w:rPr>
          <w:rFonts w:hint="eastAsia"/>
        </w:rPr>
        <w:t>规范，如“</w:t>
      </w:r>
      <w:r>
        <w:rPr>
          <w:rFonts w:hint="eastAsia"/>
          <w:kern w:val="0"/>
          <w:szCs w:val="21"/>
        </w:rPr>
        <w:t>乳酸菌</w:t>
      </w:r>
      <w:r>
        <w:rPr>
          <w:rFonts w:hint="eastAsia"/>
          <w:kern w:val="0"/>
          <w:szCs w:val="21"/>
        </w:rPr>
        <w:t>/</w:t>
      </w:r>
      <w:proofErr w:type="gramStart"/>
      <w:r>
        <w:rPr>
          <w:rFonts w:hint="eastAsia"/>
          <w:kern w:val="0"/>
          <w:szCs w:val="21"/>
        </w:rPr>
        <w:t>个</w:t>
      </w:r>
      <w:proofErr w:type="gramEnd"/>
      <w:r>
        <w:rPr>
          <w:rFonts w:hint="eastAsia"/>
          <w:kern w:val="0"/>
          <w:szCs w:val="21"/>
        </w:rPr>
        <w:t>·</w:t>
      </w:r>
      <w:r>
        <w:rPr>
          <w:rFonts w:hint="eastAsia"/>
          <w:kern w:val="0"/>
          <w:szCs w:val="21"/>
        </w:rPr>
        <w:t>mL</w:t>
      </w:r>
      <w:r>
        <w:rPr>
          <w:rFonts w:hint="eastAsia"/>
          <w:kern w:val="0"/>
          <w:szCs w:val="21"/>
          <w:vertAlign w:val="superscript"/>
        </w:rPr>
        <w:t>-1</w:t>
      </w:r>
      <w:r>
        <w:rPr>
          <w:rFonts w:hint="eastAsia"/>
        </w:rPr>
        <w:t>”、“</w:t>
      </w:r>
      <w:r>
        <w:rPr>
          <w:rFonts w:hint="eastAsia"/>
          <w:kern w:val="0"/>
          <w:szCs w:val="21"/>
        </w:rPr>
        <w:t>比酶活</w:t>
      </w:r>
      <w:r>
        <w:rPr>
          <w:rFonts w:hint="eastAsia"/>
          <w:kern w:val="0"/>
          <w:szCs w:val="21"/>
        </w:rPr>
        <w:t>/%</w:t>
      </w:r>
      <w:r>
        <w:rPr>
          <w:rFonts w:hint="eastAsia"/>
        </w:rPr>
        <w:t>”、“</w:t>
      </w:r>
      <w:r>
        <w:rPr>
          <w:rFonts w:hint="eastAsia"/>
          <w:kern w:val="0"/>
          <w:szCs w:val="21"/>
        </w:rPr>
        <w:t>BOD/mg L</w:t>
      </w:r>
      <w:r>
        <w:rPr>
          <w:rFonts w:hint="eastAsia"/>
          <w:kern w:val="0"/>
          <w:szCs w:val="21"/>
          <w:vertAlign w:val="superscript"/>
        </w:rPr>
        <w:t>-1</w:t>
      </w:r>
      <w:r>
        <w:rPr>
          <w:rFonts w:hint="eastAsia"/>
        </w:rPr>
        <w:t>”，应分别改成“</w:t>
      </w:r>
      <w:r>
        <w:rPr>
          <w:rFonts w:hint="eastAsia"/>
          <w:i/>
          <w:iCs/>
          <w:kern w:val="0"/>
          <w:szCs w:val="21"/>
        </w:rPr>
        <w:t>n</w:t>
      </w:r>
      <w:r>
        <w:rPr>
          <w:rFonts w:hint="eastAsia"/>
          <w:kern w:val="0"/>
          <w:szCs w:val="21"/>
        </w:rPr>
        <w:t>(</w:t>
      </w:r>
      <w:r>
        <w:rPr>
          <w:kern w:val="0"/>
          <w:szCs w:val="21"/>
        </w:rPr>
        <w:t>lactobacillus</w:t>
      </w:r>
      <w:r>
        <w:rPr>
          <w:rFonts w:hint="eastAsia"/>
          <w:kern w:val="0"/>
          <w:szCs w:val="21"/>
        </w:rPr>
        <w:t>)/mL</w:t>
      </w:r>
      <w:r>
        <w:rPr>
          <w:rFonts w:hint="eastAsia"/>
          <w:kern w:val="0"/>
          <w:szCs w:val="21"/>
          <w:vertAlign w:val="superscript"/>
        </w:rPr>
        <w:t>-1</w:t>
      </w:r>
      <w:r>
        <w:rPr>
          <w:rFonts w:hint="eastAsia"/>
        </w:rPr>
        <w:t>”、“</w:t>
      </w:r>
      <w:r w:rsidRPr="004703BA">
        <w:rPr>
          <w:i/>
          <w:iCs/>
          <w:kern w:val="0"/>
          <w:szCs w:val="21"/>
        </w:rPr>
        <w:t>λ</w:t>
      </w:r>
      <w:r w:rsidRPr="004703BA">
        <w:rPr>
          <w:kern w:val="0"/>
          <w:szCs w:val="21"/>
        </w:rPr>
        <w:t>/%</w:t>
      </w:r>
      <w:r>
        <w:rPr>
          <w:rFonts w:hint="eastAsia"/>
        </w:rPr>
        <w:t>”、“</w:t>
      </w:r>
      <w:r w:rsidRPr="004703BA">
        <w:rPr>
          <w:i/>
          <w:iCs/>
          <w:kern w:val="0"/>
          <w:szCs w:val="21"/>
        </w:rPr>
        <w:t>ρ</w:t>
      </w:r>
      <w:r w:rsidRPr="004703BA">
        <w:rPr>
          <w:kern w:val="0"/>
          <w:szCs w:val="21"/>
        </w:rPr>
        <w:t>(BOD)/m</w:t>
      </w:r>
      <w:r>
        <w:rPr>
          <w:rFonts w:hint="eastAsia"/>
          <w:kern w:val="0"/>
          <w:szCs w:val="21"/>
        </w:rPr>
        <w:t>g L</w:t>
      </w:r>
      <w:r>
        <w:rPr>
          <w:rFonts w:hint="eastAsia"/>
          <w:kern w:val="0"/>
          <w:szCs w:val="21"/>
          <w:vertAlign w:val="superscript"/>
        </w:rPr>
        <w:t>-1</w:t>
      </w:r>
      <w:r>
        <w:rPr>
          <w:rFonts w:hint="eastAsia"/>
        </w:rPr>
        <w:t>”。</w:t>
      </w:r>
    </w:p>
    <w:p w:rsidR="00246BFC" w:rsidRDefault="00246BFC">
      <w:pPr>
        <w:spacing w:line="290" w:lineRule="exact"/>
        <w:ind w:firstLine="420"/>
        <w:rPr>
          <w:rFonts w:hint="eastAsia"/>
        </w:rPr>
      </w:pPr>
    </w:p>
    <w:p w:rsidR="00246BFC" w:rsidRDefault="00246BFC">
      <w:pPr>
        <w:spacing w:line="290" w:lineRule="exact"/>
        <w:ind w:firstLine="420"/>
        <w:rPr>
          <w:rFonts w:hint="eastAsia"/>
        </w:rPr>
      </w:pPr>
      <w:r>
        <w:rPr>
          <w:rFonts w:hint="eastAsia"/>
          <w:b/>
          <w:bCs/>
        </w:rPr>
        <w:t>单位</w:t>
      </w:r>
      <w:r>
        <w:rPr>
          <w:rFonts w:hint="eastAsia"/>
        </w:rPr>
        <w:t>：在文字叙述和公式、图、表中，一律使用单位的国际符号。常用的单位米、克、升、月、周、天、小时、分钟、秒等就应采用单位符号表示为</w:t>
      </w:r>
      <w:r>
        <w:rPr>
          <w:rFonts w:hint="eastAsia"/>
        </w:rPr>
        <w:t>m</w:t>
      </w:r>
      <w:r>
        <w:rPr>
          <w:rFonts w:hint="eastAsia"/>
        </w:rPr>
        <w:t>、</w:t>
      </w:r>
      <w:r>
        <w:rPr>
          <w:rFonts w:hint="eastAsia"/>
        </w:rPr>
        <w:t>g</w:t>
      </w:r>
      <w:r>
        <w:rPr>
          <w:rFonts w:hint="eastAsia"/>
        </w:rPr>
        <w:t>、</w:t>
      </w:r>
      <w:r>
        <w:rPr>
          <w:rFonts w:hint="eastAsia"/>
        </w:rPr>
        <w:t>L</w:t>
      </w:r>
      <w:r>
        <w:rPr>
          <w:rFonts w:hint="eastAsia"/>
        </w:rPr>
        <w:t>、</w:t>
      </w:r>
      <w:proofErr w:type="spellStart"/>
      <w:r>
        <w:rPr>
          <w:rFonts w:hint="eastAsia"/>
        </w:rPr>
        <w:t>mo</w:t>
      </w:r>
      <w:proofErr w:type="spellEnd"/>
      <w:r>
        <w:rPr>
          <w:rFonts w:hint="eastAsia"/>
        </w:rPr>
        <w:t>、</w:t>
      </w:r>
      <w:proofErr w:type="spellStart"/>
      <w:r>
        <w:rPr>
          <w:rFonts w:hint="eastAsia"/>
        </w:rPr>
        <w:t>wk</w:t>
      </w:r>
      <w:proofErr w:type="spellEnd"/>
      <w:r>
        <w:rPr>
          <w:rFonts w:hint="eastAsia"/>
        </w:rPr>
        <w:t>、</w:t>
      </w:r>
      <w:r>
        <w:rPr>
          <w:rFonts w:hint="eastAsia"/>
        </w:rPr>
        <w:t>d</w:t>
      </w:r>
      <w:r>
        <w:rPr>
          <w:rFonts w:hint="eastAsia"/>
        </w:rPr>
        <w:t>、</w:t>
      </w:r>
      <w:r>
        <w:rPr>
          <w:rFonts w:hint="eastAsia"/>
        </w:rPr>
        <w:t>h</w:t>
      </w:r>
      <w:r>
        <w:rPr>
          <w:rFonts w:hint="eastAsia"/>
        </w:rPr>
        <w:t>、</w:t>
      </w:r>
      <w:r>
        <w:rPr>
          <w:rFonts w:hint="eastAsia"/>
        </w:rPr>
        <w:t>min</w:t>
      </w:r>
      <w:r>
        <w:rPr>
          <w:rFonts w:hint="eastAsia"/>
        </w:rPr>
        <w:t>、</w:t>
      </w:r>
      <w:r>
        <w:rPr>
          <w:rFonts w:hint="eastAsia"/>
        </w:rPr>
        <w:t>s</w:t>
      </w:r>
      <w:r>
        <w:rPr>
          <w:rFonts w:hint="eastAsia"/>
        </w:rPr>
        <w:t>等；表示千米、千克、千帕的</w:t>
      </w:r>
      <w:r>
        <w:rPr>
          <w:rFonts w:hint="eastAsia"/>
        </w:rPr>
        <w:t>k</w:t>
      </w:r>
      <w:r>
        <w:rPr>
          <w:rFonts w:hint="eastAsia"/>
        </w:rPr>
        <w:t>是小写，即</w:t>
      </w:r>
      <w:r>
        <w:rPr>
          <w:rFonts w:hint="eastAsia"/>
        </w:rPr>
        <w:t>km</w:t>
      </w:r>
      <w:r>
        <w:rPr>
          <w:rFonts w:hint="eastAsia"/>
        </w:rPr>
        <w:t>、</w:t>
      </w:r>
      <w:r>
        <w:rPr>
          <w:rFonts w:hint="eastAsia"/>
        </w:rPr>
        <w:t>kg</w:t>
      </w:r>
      <w:r>
        <w:rPr>
          <w:rFonts w:hint="eastAsia"/>
        </w:rPr>
        <w:t>、</w:t>
      </w:r>
      <w:proofErr w:type="spellStart"/>
      <w:r>
        <w:rPr>
          <w:rFonts w:hint="eastAsia"/>
        </w:rPr>
        <w:t>kPa</w:t>
      </w:r>
      <w:proofErr w:type="spellEnd"/>
      <w:r>
        <w:rPr>
          <w:rFonts w:hint="eastAsia"/>
        </w:rPr>
        <w:t>；</w:t>
      </w:r>
      <w:proofErr w:type="gramStart"/>
      <w:r>
        <w:rPr>
          <w:rFonts w:hint="eastAsia"/>
        </w:rPr>
        <w:t>毫升用</w:t>
      </w:r>
      <w:proofErr w:type="gramEnd"/>
      <w:r>
        <w:rPr>
          <w:rFonts w:hint="eastAsia"/>
        </w:rPr>
        <w:t>mL</w:t>
      </w:r>
      <w:r>
        <w:rPr>
          <w:rFonts w:hint="eastAsia"/>
        </w:rPr>
        <w:t>；小时不用</w:t>
      </w:r>
      <w:proofErr w:type="spellStart"/>
      <w:r>
        <w:rPr>
          <w:rFonts w:hint="eastAsia"/>
        </w:rPr>
        <w:t>hr</w:t>
      </w:r>
      <w:proofErr w:type="spellEnd"/>
      <w:r>
        <w:rPr>
          <w:rFonts w:hint="eastAsia"/>
        </w:rPr>
        <w:t>和</w:t>
      </w:r>
      <w:proofErr w:type="spellStart"/>
      <w:r>
        <w:rPr>
          <w:rFonts w:hint="eastAsia"/>
        </w:rPr>
        <w:t>hrs</w:t>
      </w:r>
      <w:proofErr w:type="spellEnd"/>
      <w:r>
        <w:rPr>
          <w:rFonts w:hint="eastAsia"/>
        </w:rPr>
        <w:t>，分钟不用</w:t>
      </w:r>
      <w:proofErr w:type="spellStart"/>
      <w:r>
        <w:rPr>
          <w:rFonts w:hint="eastAsia"/>
        </w:rPr>
        <w:t>mins</w:t>
      </w:r>
      <w:proofErr w:type="spellEnd"/>
      <w:r>
        <w:rPr>
          <w:rFonts w:hint="eastAsia"/>
        </w:rPr>
        <w:t>，秒不用</w:t>
      </w:r>
      <w:r>
        <w:rPr>
          <w:rFonts w:hint="eastAsia"/>
        </w:rPr>
        <w:t>sec</w:t>
      </w:r>
      <w:r>
        <w:rPr>
          <w:rFonts w:hint="eastAsia"/>
        </w:rPr>
        <w:t>。关于“天”，当表示</w:t>
      </w:r>
      <w:proofErr w:type="gramStart"/>
      <w:r>
        <w:rPr>
          <w:rFonts w:hint="eastAsia"/>
        </w:rPr>
        <w:t>时间段如</w:t>
      </w:r>
      <w:proofErr w:type="gramEnd"/>
      <w:r>
        <w:rPr>
          <w:rFonts w:hint="eastAsia"/>
        </w:rPr>
        <w:t>5</w:t>
      </w:r>
      <w:r>
        <w:rPr>
          <w:rFonts w:hint="eastAsia"/>
        </w:rPr>
        <w:t>天时用</w:t>
      </w:r>
      <w:r>
        <w:rPr>
          <w:rFonts w:hint="eastAsia"/>
        </w:rPr>
        <w:t>5 d</w:t>
      </w:r>
      <w:r>
        <w:rPr>
          <w:rFonts w:hint="eastAsia"/>
        </w:rPr>
        <w:t>，但当表示时间点如第</w:t>
      </w:r>
      <w:r>
        <w:rPr>
          <w:rFonts w:hint="eastAsia"/>
        </w:rPr>
        <w:t>5</w:t>
      </w:r>
      <w:r>
        <w:rPr>
          <w:rFonts w:hint="eastAsia"/>
        </w:rPr>
        <w:t>天时用</w:t>
      </w:r>
      <w:r>
        <w:rPr>
          <w:rFonts w:hint="eastAsia"/>
        </w:rPr>
        <w:t>d 5</w:t>
      </w:r>
      <w:r>
        <w:rPr>
          <w:rFonts w:hint="eastAsia"/>
        </w:rPr>
        <w:t>表示。</w:t>
      </w:r>
    </w:p>
    <w:p w:rsidR="00246BFC" w:rsidRDefault="00246BFC">
      <w:pPr>
        <w:spacing w:line="290" w:lineRule="exact"/>
        <w:ind w:firstLine="420"/>
        <w:rPr>
          <w:rFonts w:hint="eastAsia"/>
        </w:rPr>
      </w:pPr>
      <w:r w:rsidRPr="00294850">
        <w:rPr>
          <w:rFonts w:hint="eastAsia"/>
          <w:b/>
          <w:bCs/>
        </w:rPr>
        <w:t>组合单位各成分间、数值与单位符号（包括</w:t>
      </w:r>
      <w:r w:rsidRPr="00294850">
        <w:rPr>
          <w:rFonts w:ascii="宋体" w:hAnsi="宋体" w:hint="eastAsia"/>
          <w:b/>
          <w:bCs/>
        </w:rPr>
        <w:t>℃</w:t>
      </w:r>
      <w:r w:rsidRPr="00294850">
        <w:rPr>
          <w:rFonts w:hint="eastAsia"/>
          <w:b/>
          <w:bCs/>
        </w:rPr>
        <w:t>）间都要空</w:t>
      </w:r>
      <w:r w:rsidRPr="00294850">
        <w:rPr>
          <w:rFonts w:hint="eastAsia"/>
          <w:b/>
          <w:bCs/>
        </w:rPr>
        <w:t>1</w:t>
      </w:r>
      <w:r w:rsidRPr="00294850">
        <w:rPr>
          <w:rFonts w:hint="eastAsia"/>
          <w:b/>
          <w:bCs/>
        </w:rPr>
        <w:t>格</w:t>
      </w:r>
      <w:r>
        <w:rPr>
          <w:rFonts w:hint="eastAsia"/>
        </w:rPr>
        <w:t>，但数值与“</w:t>
      </w:r>
      <w:r>
        <w:rPr>
          <w:rFonts w:ascii="宋体" w:hAnsi="宋体" w:hint="eastAsia"/>
        </w:rPr>
        <w:t>°</w:t>
      </w:r>
      <w:r>
        <w:rPr>
          <w:rFonts w:hint="eastAsia"/>
        </w:rPr>
        <w:t>”、“</w:t>
      </w:r>
      <w:r>
        <w:rPr>
          <w:rFonts w:ascii="宋体" w:hAnsi="宋体" w:hint="eastAsia"/>
        </w:rPr>
        <w:t>′</w:t>
      </w:r>
      <w:r>
        <w:rPr>
          <w:rFonts w:hint="eastAsia"/>
        </w:rPr>
        <w:t>”、“</w:t>
      </w:r>
      <w:r>
        <w:rPr>
          <w:rFonts w:ascii="宋体" w:hAnsi="宋体" w:hint="eastAsia"/>
        </w:rPr>
        <w:t>″</w:t>
      </w:r>
      <w:r>
        <w:rPr>
          <w:rFonts w:hint="eastAsia"/>
        </w:rPr>
        <w:t>”、“</w:t>
      </w:r>
      <w:r>
        <w:rPr>
          <w:rFonts w:hint="eastAsia"/>
        </w:rPr>
        <w:t>%</w:t>
      </w:r>
      <w:r>
        <w:rPr>
          <w:rFonts w:hint="eastAsia"/>
        </w:rPr>
        <w:t>”间</w:t>
      </w:r>
      <w:proofErr w:type="gramStart"/>
      <w:r>
        <w:rPr>
          <w:rFonts w:hint="eastAsia"/>
        </w:rPr>
        <w:t>不</w:t>
      </w:r>
      <w:proofErr w:type="gramEnd"/>
      <w:r>
        <w:rPr>
          <w:rFonts w:hint="eastAsia"/>
        </w:rPr>
        <w:t>空格。</w:t>
      </w:r>
    </w:p>
    <w:p w:rsidR="00246BFC" w:rsidRDefault="00246BFC">
      <w:pPr>
        <w:spacing w:line="290" w:lineRule="exact"/>
        <w:ind w:firstLine="420"/>
        <w:rPr>
          <w:rFonts w:hint="eastAsia"/>
        </w:rPr>
      </w:pPr>
      <w:r>
        <w:rPr>
          <w:rFonts w:hint="eastAsia"/>
        </w:rPr>
        <w:t>不使用废除、限用、不赞成使用、禁用的单位，如亩、斤、</w:t>
      </w:r>
      <w:proofErr w:type="spellStart"/>
      <w:r>
        <w:rPr>
          <w:rFonts w:hint="eastAsia"/>
        </w:rPr>
        <w:t>kD</w:t>
      </w:r>
      <w:proofErr w:type="spellEnd"/>
      <w:r>
        <w:rPr>
          <w:rFonts w:hint="eastAsia"/>
        </w:rPr>
        <w:t>、</w:t>
      </w:r>
      <w:r>
        <w:rPr>
          <w:rFonts w:hint="eastAsia"/>
        </w:rPr>
        <w:t>M</w:t>
      </w:r>
      <w:r>
        <w:rPr>
          <w:rFonts w:hint="eastAsia"/>
        </w:rPr>
        <w:t>、</w:t>
      </w:r>
      <w:r>
        <w:rPr>
          <w:rFonts w:hint="eastAsia"/>
        </w:rPr>
        <w:t>N</w:t>
      </w:r>
      <w:r>
        <w:rPr>
          <w:rFonts w:hint="eastAsia"/>
        </w:rPr>
        <w:t>、</w:t>
      </w:r>
      <w:r>
        <w:rPr>
          <w:rFonts w:hint="eastAsia"/>
        </w:rPr>
        <w:t>cc</w:t>
      </w:r>
      <w:r>
        <w:rPr>
          <w:rFonts w:hint="eastAsia"/>
        </w:rPr>
        <w:t>、</w:t>
      </w:r>
      <w:r>
        <w:rPr>
          <w:rFonts w:hint="eastAsia"/>
        </w:rPr>
        <w:t>rpm</w:t>
      </w:r>
      <w:r>
        <w:rPr>
          <w:rFonts w:hint="eastAsia"/>
        </w:rPr>
        <w:t>、</w:t>
      </w:r>
      <w:proofErr w:type="spellStart"/>
      <w:r>
        <w:rPr>
          <w:rFonts w:hint="eastAsia"/>
        </w:rPr>
        <w:t>mps</w:t>
      </w:r>
      <w:proofErr w:type="spellEnd"/>
      <w:r>
        <w:rPr>
          <w:rFonts w:hint="eastAsia"/>
        </w:rPr>
        <w:t>、</w:t>
      </w:r>
      <w:proofErr w:type="spellStart"/>
      <w:r>
        <w:rPr>
          <w:rFonts w:hint="eastAsia"/>
        </w:rPr>
        <w:t>vvm</w:t>
      </w:r>
      <w:proofErr w:type="spellEnd"/>
      <w:r>
        <w:rPr>
          <w:rFonts w:hint="eastAsia"/>
        </w:rPr>
        <w:t>、</w:t>
      </w:r>
      <w:r>
        <w:rPr>
          <w:rFonts w:hint="eastAsia"/>
        </w:rPr>
        <w:t>ppm</w:t>
      </w:r>
      <w:r>
        <w:rPr>
          <w:rFonts w:hint="eastAsia"/>
        </w:rPr>
        <w:t>、</w:t>
      </w:r>
      <w:r>
        <w:rPr>
          <w:rFonts w:hint="eastAsia"/>
        </w:rPr>
        <w:t>ppb</w:t>
      </w:r>
      <w:r>
        <w:rPr>
          <w:rFonts w:hint="eastAsia"/>
        </w:rPr>
        <w:t>、</w:t>
      </w:r>
      <w:proofErr w:type="spellStart"/>
      <w:r>
        <w:rPr>
          <w:rFonts w:hint="eastAsia"/>
        </w:rPr>
        <w:t>cfu</w:t>
      </w:r>
      <w:proofErr w:type="spellEnd"/>
      <w:r>
        <w:rPr>
          <w:rFonts w:hint="eastAsia"/>
        </w:rPr>
        <w:t>等；亩、</w:t>
      </w:r>
      <w:proofErr w:type="gramStart"/>
      <w:r>
        <w:rPr>
          <w:rFonts w:hint="eastAsia"/>
        </w:rPr>
        <w:t>斤应分别</w:t>
      </w:r>
      <w:proofErr w:type="gramEnd"/>
      <w:r>
        <w:rPr>
          <w:rFonts w:hint="eastAsia"/>
        </w:rPr>
        <w:t>换算成</w:t>
      </w:r>
      <w:r>
        <w:rPr>
          <w:rFonts w:hint="eastAsia"/>
        </w:rPr>
        <w:t>hm</w:t>
      </w:r>
      <w:r>
        <w:rPr>
          <w:rFonts w:hint="eastAsia"/>
          <w:vertAlign w:val="superscript"/>
        </w:rPr>
        <w:t>2</w:t>
      </w:r>
      <w:r>
        <w:rPr>
          <w:rFonts w:hint="eastAsia"/>
        </w:rPr>
        <w:t>、</w:t>
      </w:r>
      <w:r>
        <w:rPr>
          <w:rFonts w:hint="eastAsia"/>
        </w:rPr>
        <w:t>kg</w:t>
      </w:r>
      <w:r>
        <w:rPr>
          <w:rFonts w:hint="eastAsia"/>
        </w:rPr>
        <w:t>；相对分子质量取消</w:t>
      </w:r>
      <w:r>
        <w:rPr>
          <w:rFonts w:hint="eastAsia"/>
        </w:rPr>
        <w:t>Da</w:t>
      </w:r>
      <w:r>
        <w:rPr>
          <w:rFonts w:hint="eastAsia"/>
        </w:rPr>
        <w:t>和</w:t>
      </w:r>
      <w:proofErr w:type="spellStart"/>
      <w:r>
        <w:rPr>
          <w:rFonts w:hint="eastAsia"/>
        </w:rPr>
        <w:t>kD</w:t>
      </w:r>
      <w:proofErr w:type="spellEnd"/>
      <w:r>
        <w:rPr>
          <w:rFonts w:hint="eastAsia"/>
        </w:rPr>
        <w:t>做单位，直接用数值表示；</w:t>
      </w:r>
      <w:r>
        <w:rPr>
          <w:rFonts w:hint="eastAsia"/>
        </w:rPr>
        <w:t>M</w:t>
      </w:r>
      <w:r>
        <w:rPr>
          <w:rFonts w:hint="eastAsia"/>
        </w:rPr>
        <w:t>、</w:t>
      </w:r>
      <w:r>
        <w:rPr>
          <w:rFonts w:hint="eastAsia"/>
        </w:rPr>
        <w:t>N</w:t>
      </w:r>
      <w:r>
        <w:rPr>
          <w:rFonts w:hint="eastAsia"/>
        </w:rPr>
        <w:t>要换算成</w:t>
      </w:r>
      <w:proofErr w:type="spellStart"/>
      <w:r>
        <w:rPr>
          <w:rFonts w:hint="eastAsia"/>
        </w:rPr>
        <w:t>mol</w:t>
      </w:r>
      <w:proofErr w:type="spellEnd"/>
      <w:r>
        <w:rPr>
          <w:rFonts w:hint="eastAsia"/>
        </w:rPr>
        <w:t>/L</w:t>
      </w:r>
      <w:r>
        <w:rPr>
          <w:rFonts w:hint="eastAsia"/>
        </w:rPr>
        <w:t>；</w:t>
      </w:r>
      <w:r>
        <w:rPr>
          <w:rFonts w:hint="eastAsia"/>
        </w:rPr>
        <w:t>cc</w:t>
      </w:r>
      <w:r>
        <w:rPr>
          <w:rFonts w:hint="eastAsia"/>
        </w:rPr>
        <w:t>、</w:t>
      </w:r>
      <w:r>
        <w:rPr>
          <w:rFonts w:hint="eastAsia"/>
        </w:rPr>
        <w:t>rpm</w:t>
      </w:r>
      <w:r>
        <w:rPr>
          <w:rFonts w:hint="eastAsia"/>
        </w:rPr>
        <w:t>、</w:t>
      </w:r>
      <w:proofErr w:type="spellStart"/>
      <w:r>
        <w:rPr>
          <w:rFonts w:hint="eastAsia"/>
        </w:rPr>
        <w:t>mps</w:t>
      </w:r>
      <w:proofErr w:type="spellEnd"/>
      <w:r>
        <w:rPr>
          <w:rFonts w:hint="eastAsia"/>
        </w:rPr>
        <w:t>、</w:t>
      </w:r>
      <w:proofErr w:type="spellStart"/>
      <w:r>
        <w:rPr>
          <w:rFonts w:hint="eastAsia"/>
        </w:rPr>
        <w:t>vvm</w:t>
      </w:r>
      <w:proofErr w:type="spellEnd"/>
      <w:r>
        <w:rPr>
          <w:rFonts w:hint="eastAsia"/>
        </w:rPr>
        <w:t>、</w:t>
      </w:r>
      <w:r>
        <w:rPr>
          <w:rFonts w:hint="eastAsia"/>
        </w:rPr>
        <w:t>ppm</w:t>
      </w:r>
      <w:r>
        <w:rPr>
          <w:rFonts w:hint="eastAsia"/>
        </w:rPr>
        <w:t>、</w:t>
      </w:r>
      <w:r>
        <w:rPr>
          <w:rFonts w:hint="eastAsia"/>
        </w:rPr>
        <w:t>ppb</w:t>
      </w:r>
      <w:r>
        <w:rPr>
          <w:rFonts w:hint="eastAsia"/>
        </w:rPr>
        <w:t>、</w:t>
      </w:r>
      <w:proofErr w:type="spellStart"/>
      <w:r>
        <w:rPr>
          <w:rFonts w:hint="eastAsia"/>
        </w:rPr>
        <w:t>cfu</w:t>
      </w:r>
      <w:proofErr w:type="spellEnd"/>
      <w:r>
        <w:rPr>
          <w:rFonts w:hint="eastAsia"/>
        </w:rPr>
        <w:t>实际上是英文缩略语，不用作单位，应分别改用</w:t>
      </w:r>
      <w:r>
        <w:rPr>
          <w:rFonts w:hint="eastAsia"/>
        </w:rPr>
        <w:t>mL</w:t>
      </w:r>
      <w:r>
        <w:rPr>
          <w:rFonts w:hint="eastAsia"/>
        </w:rPr>
        <w:t>、</w:t>
      </w:r>
      <w:r>
        <w:rPr>
          <w:rFonts w:hint="eastAsia"/>
        </w:rPr>
        <w:t>r/min</w:t>
      </w:r>
      <w:r>
        <w:rPr>
          <w:rFonts w:hint="eastAsia"/>
        </w:rPr>
        <w:t>、</w:t>
      </w:r>
      <w:r>
        <w:rPr>
          <w:rFonts w:hint="eastAsia"/>
        </w:rPr>
        <w:t>m/s</w:t>
      </w:r>
      <w:r>
        <w:rPr>
          <w:rFonts w:hint="eastAsia"/>
        </w:rPr>
        <w:t>、</w:t>
      </w:r>
      <w:r>
        <w:rPr>
          <w:rFonts w:hint="eastAsia"/>
        </w:rPr>
        <w:t>L L</w:t>
      </w:r>
      <w:r>
        <w:rPr>
          <w:rFonts w:hint="eastAsia"/>
          <w:vertAlign w:val="superscript"/>
        </w:rPr>
        <w:t>-1</w:t>
      </w:r>
      <w:r>
        <w:rPr>
          <w:rFonts w:hint="eastAsia"/>
        </w:rPr>
        <w:t xml:space="preserve"> min</w:t>
      </w:r>
      <w:r>
        <w:rPr>
          <w:rFonts w:hint="eastAsia"/>
          <w:vertAlign w:val="superscript"/>
        </w:rPr>
        <w:t>-1</w:t>
      </w:r>
      <w:r>
        <w:rPr>
          <w:rFonts w:hint="eastAsia"/>
        </w:rPr>
        <w:t>、</w:t>
      </w:r>
      <w:r>
        <w:rPr>
          <w:rFonts w:hint="eastAsia"/>
        </w:rPr>
        <w:t>10</w:t>
      </w:r>
      <w:r>
        <w:rPr>
          <w:rFonts w:hint="eastAsia"/>
          <w:vertAlign w:val="superscript"/>
        </w:rPr>
        <w:t>-6</w:t>
      </w:r>
      <w:r>
        <w:rPr>
          <w:rFonts w:hint="eastAsia"/>
        </w:rPr>
        <w:t>、</w:t>
      </w:r>
      <w:r>
        <w:rPr>
          <w:rFonts w:hint="eastAsia"/>
        </w:rPr>
        <w:t>10</w:t>
      </w:r>
      <w:r>
        <w:rPr>
          <w:rFonts w:hint="eastAsia"/>
          <w:vertAlign w:val="superscript"/>
        </w:rPr>
        <w:t>-9</w:t>
      </w:r>
      <w:r>
        <w:rPr>
          <w:rFonts w:hint="eastAsia"/>
        </w:rPr>
        <w:t>（或</w:t>
      </w:r>
      <w:r>
        <w:rPr>
          <w:rFonts w:hint="eastAsia"/>
        </w:rPr>
        <w:t>10</w:t>
      </w:r>
      <w:r>
        <w:rPr>
          <w:rFonts w:hint="eastAsia"/>
          <w:vertAlign w:val="superscript"/>
        </w:rPr>
        <w:t>-12</w:t>
      </w:r>
      <w:r>
        <w:rPr>
          <w:rFonts w:hint="eastAsia"/>
        </w:rPr>
        <w:t>），</w:t>
      </w:r>
      <w:proofErr w:type="spellStart"/>
      <w:r>
        <w:rPr>
          <w:rFonts w:hint="eastAsia"/>
        </w:rPr>
        <w:t>cfu</w:t>
      </w:r>
      <w:proofErr w:type="spellEnd"/>
      <w:r>
        <w:rPr>
          <w:rFonts w:hint="eastAsia"/>
        </w:rPr>
        <w:t>取消或用作修饰量符号。</w:t>
      </w:r>
    </w:p>
    <w:p w:rsidR="00246BFC" w:rsidRDefault="00246BFC">
      <w:pPr>
        <w:spacing w:line="290" w:lineRule="exact"/>
        <w:ind w:firstLine="435"/>
        <w:rPr>
          <w:rFonts w:hint="eastAsia"/>
        </w:rPr>
      </w:pPr>
      <w:r>
        <w:rPr>
          <w:rFonts w:hint="eastAsia"/>
        </w:rPr>
        <w:t>不对单位符号进行修饰（如附加信息、插入元素符号或物质名称等），如“</w:t>
      </w:r>
      <w:r>
        <w:rPr>
          <w:rFonts w:hint="eastAsia"/>
        </w:rPr>
        <w:t>3%</w:t>
      </w:r>
      <w:r>
        <w:rPr>
          <w:rFonts w:hint="eastAsia"/>
        </w:rPr>
        <w:t>（</w:t>
      </w:r>
      <w:r>
        <w:rPr>
          <w:rFonts w:hint="eastAsia"/>
          <w:i/>
          <w:iCs/>
        </w:rPr>
        <w:t>m</w:t>
      </w:r>
      <w:r>
        <w:rPr>
          <w:rFonts w:hint="eastAsia"/>
        </w:rPr>
        <w:t>/</w:t>
      </w:r>
      <w:r>
        <w:rPr>
          <w:rFonts w:hint="eastAsia"/>
          <w:i/>
          <w:iCs/>
        </w:rPr>
        <w:t>V</w:t>
      </w:r>
      <w:r>
        <w:rPr>
          <w:rFonts w:hint="eastAsia"/>
        </w:rPr>
        <w:t>或</w:t>
      </w:r>
      <w:r>
        <w:rPr>
          <w:rFonts w:hint="eastAsia"/>
          <w:i/>
          <w:iCs/>
        </w:rPr>
        <w:t>V</w:t>
      </w:r>
      <w:r>
        <w:rPr>
          <w:rFonts w:hint="eastAsia"/>
        </w:rPr>
        <w:t>/</w:t>
      </w:r>
      <w:r>
        <w:rPr>
          <w:rFonts w:hint="eastAsia"/>
          <w:i/>
          <w:iCs/>
        </w:rPr>
        <w:t>V</w:t>
      </w:r>
      <w:r>
        <w:rPr>
          <w:rFonts w:hint="eastAsia"/>
        </w:rPr>
        <w:t>）”、“</w:t>
      </w:r>
      <w:r>
        <w:rPr>
          <w:rFonts w:hint="eastAsia"/>
        </w:rPr>
        <w:t>mg Cr/kg</w:t>
      </w:r>
      <w:r>
        <w:rPr>
          <w:rFonts w:hint="eastAsia"/>
        </w:rPr>
        <w:t>土”应改成“</w:t>
      </w:r>
      <w:r w:rsidRPr="004703BA">
        <w:rPr>
          <w:i/>
          <w:iCs/>
        </w:rPr>
        <w:t>ρ</w:t>
      </w:r>
      <w:r w:rsidR="004703BA">
        <w:rPr>
          <w:rFonts w:hint="eastAsia"/>
        </w:rPr>
        <w:t xml:space="preserve"> </w:t>
      </w:r>
      <w:r>
        <w:rPr>
          <w:rFonts w:hint="eastAsia"/>
        </w:rPr>
        <w:t>=</w:t>
      </w:r>
      <w:r w:rsidR="004703BA">
        <w:rPr>
          <w:rFonts w:hint="eastAsia"/>
        </w:rPr>
        <w:t xml:space="preserve"> </w:t>
      </w:r>
      <w:r>
        <w:rPr>
          <w:rFonts w:hint="eastAsia"/>
        </w:rPr>
        <w:t>30 g/L</w:t>
      </w:r>
      <w:r>
        <w:rPr>
          <w:rFonts w:hint="eastAsia"/>
        </w:rPr>
        <w:t>”或“</w:t>
      </w:r>
      <w:r w:rsidRPr="004703BA">
        <w:rPr>
          <w:i/>
          <w:iCs/>
        </w:rPr>
        <w:t>φ</w:t>
      </w:r>
      <w:r w:rsidR="004703BA">
        <w:rPr>
          <w:rFonts w:hint="eastAsia"/>
        </w:rPr>
        <w:t xml:space="preserve"> </w:t>
      </w:r>
      <w:r>
        <w:rPr>
          <w:rFonts w:hint="eastAsia"/>
        </w:rPr>
        <w:t>=</w:t>
      </w:r>
      <w:r w:rsidR="004703BA">
        <w:rPr>
          <w:rFonts w:hint="eastAsia"/>
        </w:rPr>
        <w:t xml:space="preserve"> </w:t>
      </w:r>
      <w:r>
        <w:rPr>
          <w:rFonts w:hint="eastAsia"/>
        </w:rPr>
        <w:t>3%</w:t>
      </w:r>
      <w:r>
        <w:rPr>
          <w:rFonts w:hint="eastAsia"/>
        </w:rPr>
        <w:t>”、“</w:t>
      </w:r>
      <w:r>
        <w:rPr>
          <w:rFonts w:hint="eastAsia"/>
        </w:rPr>
        <w:t>Cr</w:t>
      </w:r>
      <w:r>
        <w:rPr>
          <w:rFonts w:hint="eastAsia"/>
        </w:rPr>
        <w:t>在土中的质量分数</w:t>
      </w:r>
      <w:r>
        <w:rPr>
          <w:rFonts w:hint="eastAsia"/>
          <w:i/>
          <w:iCs/>
        </w:rPr>
        <w:t>w</w:t>
      </w:r>
      <w:r>
        <w:rPr>
          <w:rFonts w:hint="eastAsia"/>
        </w:rPr>
        <w:t>(Cr)/mg kg</w:t>
      </w:r>
      <w:r>
        <w:rPr>
          <w:rFonts w:hint="eastAsia"/>
          <w:vertAlign w:val="superscript"/>
        </w:rPr>
        <w:t>-1</w:t>
      </w:r>
      <w:r>
        <w:rPr>
          <w:rFonts w:hint="eastAsia"/>
        </w:rPr>
        <w:t>”。</w:t>
      </w:r>
    </w:p>
    <w:p w:rsidR="00246BFC" w:rsidRPr="00515A05" w:rsidRDefault="00246BFC">
      <w:pPr>
        <w:spacing w:line="290" w:lineRule="exact"/>
        <w:ind w:firstLine="420"/>
      </w:pPr>
      <w:r>
        <w:rPr>
          <w:rFonts w:hint="eastAsia"/>
        </w:rPr>
        <w:t>以“</w:t>
      </w:r>
      <w:r w:rsidR="00277A04">
        <w:rPr>
          <w:rFonts w:hint="eastAsia"/>
        </w:rPr>
        <w:t>-</w:t>
      </w:r>
      <w:r>
        <w:rPr>
          <w:rFonts w:hint="eastAsia"/>
        </w:rPr>
        <w:t>”表示数值范围时，当其前、</w:t>
      </w:r>
      <w:proofErr w:type="gramStart"/>
      <w:r>
        <w:rPr>
          <w:rFonts w:hint="eastAsia"/>
        </w:rPr>
        <w:t>后单位</w:t>
      </w:r>
      <w:proofErr w:type="gramEnd"/>
      <w:r>
        <w:rPr>
          <w:rFonts w:hint="eastAsia"/>
        </w:rPr>
        <w:t>相同，“</w:t>
      </w:r>
      <w:r w:rsidR="00277A04">
        <w:rPr>
          <w:rFonts w:hint="eastAsia"/>
        </w:rPr>
        <w:t>-</w:t>
      </w:r>
      <w:r>
        <w:rPr>
          <w:rFonts w:hint="eastAsia"/>
        </w:rPr>
        <w:t>”前面部分的单位一般可以省略，但若单位是</w:t>
      </w:r>
      <w:r>
        <w:rPr>
          <w:rFonts w:hint="eastAsia"/>
        </w:rPr>
        <w:t>%</w:t>
      </w:r>
      <w:r>
        <w:rPr>
          <w:rFonts w:hint="eastAsia"/>
        </w:rPr>
        <w:t>或</w:t>
      </w:r>
      <w:r>
        <w:rPr>
          <w:rFonts w:hint="eastAsia"/>
        </w:rPr>
        <w:t>10</w:t>
      </w:r>
      <w:r>
        <w:rPr>
          <w:rFonts w:hint="eastAsia"/>
        </w:rPr>
        <w:t>的</w:t>
      </w:r>
      <w:proofErr w:type="gramStart"/>
      <w:r>
        <w:rPr>
          <w:rFonts w:hint="eastAsia"/>
        </w:rPr>
        <w:t>幂</w:t>
      </w:r>
      <w:proofErr w:type="gramEnd"/>
      <w:r>
        <w:rPr>
          <w:rFonts w:hint="eastAsia"/>
        </w:rPr>
        <w:t>次则不省略，即如</w:t>
      </w:r>
      <w:r>
        <w:rPr>
          <w:rFonts w:hint="eastAsia"/>
        </w:rPr>
        <w:t>3%</w:t>
      </w:r>
      <w:r w:rsidR="00277A04">
        <w:rPr>
          <w:rFonts w:hint="eastAsia"/>
        </w:rPr>
        <w:t>-</w:t>
      </w:r>
      <w:r>
        <w:rPr>
          <w:rFonts w:hint="eastAsia"/>
        </w:rPr>
        <w:t>5%</w:t>
      </w:r>
      <w:r>
        <w:rPr>
          <w:rFonts w:hint="eastAsia"/>
        </w:rPr>
        <w:t>（不写成</w:t>
      </w:r>
      <w:r>
        <w:rPr>
          <w:rFonts w:hint="eastAsia"/>
        </w:rPr>
        <w:t>3</w:t>
      </w:r>
      <w:r w:rsidR="00277A04">
        <w:rPr>
          <w:rFonts w:hint="eastAsia"/>
        </w:rPr>
        <w:t>-</w:t>
      </w:r>
      <w:r>
        <w:rPr>
          <w:rFonts w:hint="eastAsia"/>
        </w:rPr>
        <w:t>5%</w:t>
      </w:r>
      <w:r w:rsidRPr="004703BA">
        <w:t>）、</w:t>
      </w:r>
      <w:r w:rsidRPr="004703BA">
        <w:t>3</w:t>
      </w:r>
      <w:r w:rsidR="004703BA">
        <w:rPr>
          <w:rFonts w:hint="eastAsia"/>
        </w:rPr>
        <w:t xml:space="preserve"> </w:t>
      </w:r>
      <w:r w:rsidRPr="004703BA">
        <w:t>×</w:t>
      </w:r>
      <w:r w:rsidR="004703BA">
        <w:rPr>
          <w:rFonts w:hint="eastAsia"/>
        </w:rPr>
        <w:t xml:space="preserve"> </w:t>
      </w:r>
      <w:r w:rsidRPr="004703BA">
        <w:t>10</w:t>
      </w:r>
      <w:r w:rsidRPr="004703BA">
        <w:rPr>
          <w:vertAlign w:val="superscript"/>
        </w:rPr>
        <w:t>-6</w:t>
      </w:r>
      <w:r w:rsidR="00277A04" w:rsidRPr="004703BA">
        <w:t>-</w:t>
      </w:r>
      <w:r w:rsidRPr="004703BA">
        <w:t>5</w:t>
      </w:r>
      <w:r w:rsidR="004703BA">
        <w:rPr>
          <w:rFonts w:hint="eastAsia"/>
        </w:rPr>
        <w:t xml:space="preserve"> </w:t>
      </w:r>
      <w:r w:rsidRPr="004703BA">
        <w:t>×</w:t>
      </w:r>
      <w:r w:rsidR="004703BA">
        <w:rPr>
          <w:rFonts w:hint="eastAsia"/>
        </w:rPr>
        <w:t xml:space="preserve"> </w:t>
      </w:r>
      <w:r w:rsidRPr="004703BA">
        <w:t>10</w:t>
      </w:r>
      <w:r w:rsidRPr="004703BA">
        <w:rPr>
          <w:vertAlign w:val="superscript"/>
        </w:rPr>
        <w:t>-6</w:t>
      </w:r>
      <w:r w:rsidRPr="004703BA">
        <w:t>（不写成</w:t>
      </w:r>
      <w:r w:rsidRPr="004703BA">
        <w:t>3</w:t>
      </w:r>
      <w:r w:rsidR="00277A04" w:rsidRPr="004703BA">
        <w:t>-</w:t>
      </w:r>
      <w:r w:rsidRPr="004703BA">
        <w:t>5</w:t>
      </w:r>
      <w:r w:rsidR="004703BA">
        <w:rPr>
          <w:rFonts w:hint="eastAsia"/>
        </w:rPr>
        <w:t xml:space="preserve"> </w:t>
      </w:r>
      <w:r w:rsidRPr="004703BA">
        <w:t>×</w:t>
      </w:r>
      <w:r w:rsidR="004703BA">
        <w:rPr>
          <w:rFonts w:hint="eastAsia"/>
        </w:rPr>
        <w:t xml:space="preserve"> </w:t>
      </w:r>
      <w:r w:rsidRPr="004703BA">
        <w:t>10</w:t>
      </w:r>
      <w:r w:rsidRPr="004703BA">
        <w:rPr>
          <w:vertAlign w:val="superscript"/>
        </w:rPr>
        <w:t>-6</w:t>
      </w:r>
      <w:r w:rsidRPr="004703BA">
        <w:t>）。对于</w:t>
      </w:r>
      <w:r>
        <w:rPr>
          <w:rFonts w:hint="eastAsia"/>
        </w:rPr>
        <w:t>单位相同的系列数据，可以只保留最后一个数据的单位，其他都省略，但同样不适用</w:t>
      </w:r>
      <w:r>
        <w:rPr>
          <w:rFonts w:hint="eastAsia"/>
        </w:rPr>
        <w:t>%</w:t>
      </w:r>
      <w:r>
        <w:rPr>
          <w:rFonts w:hint="eastAsia"/>
        </w:rPr>
        <w:t>或</w:t>
      </w:r>
      <w:r>
        <w:rPr>
          <w:rFonts w:hint="eastAsia"/>
        </w:rPr>
        <w:t>10</w:t>
      </w:r>
      <w:r>
        <w:rPr>
          <w:rFonts w:hint="eastAsia"/>
        </w:rPr>
        <w:t>的</w:t>
      </w:r>
      <w:proofErr w:type="gramStart"/>
      <w:r>
        <w:rPr>
          <w:rFonts w:hint="eastAsia"/>
        </w:rPr>
        <w:t>幂</w:t>
      </w:r>
      <w:proofErr w:type="gramEnd"/>
      <w:r>
        <w:rPr>
          <w:rFonts w:hint="eastAsia"/>
        </w:rPr>
        <w:t>次。在“</w:t>
      </w:r>
      <w:r>
        <w:rPr>
          <w:rFonts w:hint="eastAsia"/>
          <w:color w:val="000000"/>
        </w:rPr>
        <w:t>±</w:t>
      </w:r>
      <w:r>
        <w:rPr>
          <w:rFonts w:hint="eastAsia"/>
        </w:rPr>
        <w:t>”表示数值范围时，其前的单位不省略，如</w:t>
      </w:r>
      <w:r>
        <w:rPr>
          <w:rFonts w:hint="eastAsia"/>
          <w:color w:val="000000"/>
        </w:rPr>
        <w:t>13</w:t>
      </w:r>
      <w:r>
        <w:rPr>
          <w:color w:val="000000"/>
        </w:rPr>
        <w:t>.</w:t>
      </w:r>
      <w:r>
        <w:rPr>
          <w:rFonts w:hint="eastAsia"/>
          <w:color w:val="000000"/>
        </w:rPr>
        <w:t xml:space="preserve">9 </w:t>
      </w:r>
      <w:r>
        <w:rPr>
          <w:rFonts w:hint="eastAsia"/>
          <w:color w:val="000000"/>
        </w:rPr>
        <w:t>℃</w:t>
      </w:r>
      <w:r w:rsidR="00515A05">
        <w:rPr>
          <w:rFonts w:hint="eastAsia"/>
          <w:color w:val="000000"/>
        </w:rPr>
        <w:t xml:space="preserve"> </w:t>
      </w:r>
      <w:r w:rsidRPr="00515A05">
        <w:rPr>
          <w:color w:val="000000"/>
        </w:rPr>
        <w:t>±</w:t>
      </w:r>
      <w:r w:rsidR="00515A05">
        <w:rPr>
          <w:rFonts w:hint="eastAsia"/>
          <w:color w:val="000000"/>
        </w:rPr>
        <w:t xml:space="preserve"> </w:t>
      </w:r>
      <w:r w:rsidRPr="00515A05">
        <w:rPr>
          <w:color w:val="000000"/>
        </w:rPr>
        <w:t xml:space="preserve">7.5 </w:t>
      </w:r>
      <w:r w:rsidRPr="00515A05">
        <w:rPr>
          <w:rFonts w:ascii="宋体" w:hAnsi="宋体" w:cs="宋体" w:hint="eastAsia"/>
          <w:color w:val="000000"/>
        </w:rPr>
        <w:t>℃</w:t>
      </w:r>
      <w:r w:rsidRPr="00515A05">
        <w:rPr>
          <w:color w:val="000000"/>
        </w:rPr>
        <w:t>或者</w:t>
      </w:r>
      <w:r w:rsidR="00515A05">
        <w:rPr>
          <w:rFonts w:hint="eastAsia"/>
          <w:color w:val="000000"/>
        </w:rPr>
        <w:t>(</w:t>
      </w:r>
      <w:r w:rsidRPr="00515A05">
        <w:rPr>
          <w:color w:val="000000"/>
        </w:rPr>
        <w:t>13.9</w:t>
      </w:r>
      <w:r w:rsidR="00515A05">
        <w:rPr>
          <w:rFonts w:hint="eastAsia"/>
          <w:color w:val="000000"/>
        </w:rPr>
        <w:t xml:space="preserve"> </w:t>
      </w:r>
      <w:r w:rsidRPr="00515A05">
        <w:rPr>
          <w:color w:val="000000"/>
        </w:rPr>
        <w:t>±</w:t>
      </w:r>
      <w:r w:rsidR="00515A05">
        <w:rPr>
          <w:rFonts w:hint="eastAsia"/>
          <w:color w:val="000000"/>
        </w:rPr>
        <w:t xml:space="preserve"> </w:t>
      </w:r>
      <w:r w:rsidRPr="00515A05">
        <w:rPr>
          <w:color w:val="000000"/>
        </w:rPr>
        <w:t>7.5</w:t>
      </w:r>
      <w:r w:rsidR="00515A05">
        <w:rPr>
          <w:rFonts w:hint="eastAsia"/>
          <w:color w:val="000000"/>
        </w:rPr>
        <w:t>)</w:t>
      </w:r>
      <w:r w:rsidRPr="00515A05">
        <w:rPr>
          <w:color w:val="000000"/>
        </w:rPr>
        <w:t xml:space="preserve"> </w:t>
      </w:r>
      <w:r w:rsidRPr="00515A05">
        <w:rPr>
          <w:rFonts w:ascii="宋体" w:hAnsi="宋体" w:cs="宋体" w:hint="eastAsia"/>
          <w:color w:val="000000"/>
        </w:rPr>
        <w:t>℃</w:t>
      </w:r>
      <w:r w:rsidRPr="00515A05">
        <w:rPr>
          <w:color w:val="000000"/>
        </w:rPr>
        <w:t>（不写成</w:t>
      </w:r>
      <w:r w:rsidRPr="00515A05">
        <w:rPr>
          <w:color w:val="000000"/>
        </w:rPr>
        <w:t>13.9</w:t>
      </w:r>
      <w:r w:rsidR="00515A05">
        <w:rPr>
          <w:rFonts w:hint="eastAsia"/>
          <w:color w:val="000000"/>
        </w:rPr>
        <w:t xml:space="preserve"> </w:t>
      </w:r>
      <w:r w:rsidRPr="00515A05">
        <w:rPr>
          <w:color w:val="000000"/>
        </w:rPr>
        <w:t>±</w:t>
      </w:r>
      <w:r w:rsidR="00515A05">
        <w:rPr>
          <w:rFonts w:hint="eastAsia"/>
          <w:color w:val="000000"/>
        </w:rPr>
        <w:t xml:space="preserve"> </w:t>
      </w:r>
      <w:r w:rsidRPr="00515A05">
        <w:rPr>
          <w:color w:val="000000"/>
        </w:rPr>
        <w:t xml:space="preserve">7.5 </w:t>
      </w:r>
      <w:r w:rsidRPr="00515A05">
        <w:rPr>
          <w:rFonts w:ascii="宋体" w:hAnsi="宋体" w:cs="宋体" w:hint="eastAsia"/>
          <w:color w:val="000000"/>
        </w:rPr>
        <w:t>℃</w:t>
      </w:r>
      <w:r w:rsidRPr="00515A05">
        <w:rPr>
          <w:color w:val="000000"/>
        </w:rPr>
        <w:t>）。在表示面积、体积的算式中，单位即使相同也不省略或合并，如</w:t>
      </w:r>
      <w:r w:rsidRPr="00515A05">
        <w:rPr>
          <w:color w:val="000000"/>
        </w:rPr>
        <w:t>50 cm</w:t>
      </w:r>
      <w:r w:rsidR="00515A05">
        <w:rPr>
          <w:rFonts w:hint="eastAsia"/>
          <w:color w:val="000000"/>
        </w:rPr>
        <w:t xml:space="preserve"> </w:t>
      </w:r>
      <w:r w:rsidRPr="00515A05">
        <w:rPr>
          <w:color w:val="000000"/>
        </w:rPr>
        <w:t>×</w:t>
      </w:r>
      <w:r w:rsidR="00515A05">
        <w:rPr>
          <w:rFonts w:hint="eastAsia"/>
          <w:color w:val="000000"/>
        </w:rPr>
        <w:t xml:space="preserve"> </w:t>
      </w:r>
      <w:r w:rsidRPr="00515A05">
        <w:rPr>
          <w:color w:val="000000"/>
        </w:rPr>
        <w:t>40 cm</w:t>
      </w:r>
      <w:r w:rsidR="00515A05">
        <w:rPr>
          <w:rFonts w:hint="eastAsia"/>
          <w:color w:val="000000"/>
        </w:rPr>
        <w:t xml:space="preserve"> </w:t>
      </w:r>
      <w:r w:rsidRPr="00515A05">
        <w:rPr>
          <w:color w:val="000000"/>
        </w:rPr>
        <w:t>×</w:t>
      </w:r>
      <w:r w:rsidR="00515A05">
        <w:rPr>
          <w:rFonts w:hint="eastAsia"/>
          <w:color w:val="000000"/>
        </w:rPr>
        <w:t xml:space="preserve"> </w:t>
      </w:r>
      <w:r w:rsidRPr="00515A05">
        <w:rPr>
          <w:color w:val="000000"/>
        </w:rPr>
        <w:t>30 cm</w:t>
      </w:r>
      <w:r w:rsidRPr="00515A05">
        <w:rPr>
          <w:color w:val="000000"/>
        </w:rPr>
        <w:t>（不写成</w:t>
      </w:r>
      <w:r w:rsidRPr="00515A05">
        <w:rPr>
          <w:color w:val="000000"/>
        </w:rPr>
        <w:t>50</w:t>
      </w:r>
      <w:r w:rsidR="00515A05">
        <w:rPr>
          <w:rFonts w:hint="eastAsia"/>
          <w:color w:val="000000"/>
        </w:rPr>
        <w:t xml:space="preserve"> </w:t>
      </w:r>
      <w:r w:rsidRPr="00515A05">
        <w:rPr>
          <w:color w:val="000000"/>
        </w:rPr>
        <w:t>×</w:t>
      </w:r>
      <w:r w:rsidR="00515A05">
        <w:rPr>
          <w:rFonts w:hint="eastAsia"/>
          <w:color w:val="000000"/>
        </w:rPr>
        <w:t xml:space="preserve"> </w:t>
      </w:r>
      <w:r w:rsidRPr="00515A05">
        <w:rPr>
          <w:color w:val="000000"/>
        </w:rPr>
        <w:t>40</w:t>
      </w:r>
      <w:r w:rsidR="00515A05">
        <w:rPr>
          <w:rFonts w:hint="eastAsia"/>
          <w:color w:val="000000"/>
        </w:rPr>
        <w:t xml:space="preserve"> </w:t>
      </w:r>
      <w:r w:rsidRPr="00515A05">
        <w:rPr>
          <w:color w:val="000000"/>
        </w:rPr>
        <w:t>×</w:t>
      </w:r>
      <w:r w:rsidR="00515A05">
        <w:rPr>
          <w:rFonts w:hint="eastAsia"/>
          <w:color w:val="000000"/>
        </w:rPr>
        <w:t xml:space="preserve"> </w:t>
      </w:r>
      <w:r w:rsidRPr="00515A05">
        <w:rPr>
          <w:color w:val="000000"/>
        </w:rPr>
        <w:t>30 cm</w:t>
      </w:r>
      <w:r w:rsidRPr="00515A05">
        <w:rPr>
          <w:color w:val="000000"/>
        </w:rPr>
        <w:t>，也不写成</w:t>
      </w:r>
      <w:r w:rsidRPr="00515A05">
        <w:rPr>
          <w:color w:val="000000"/>
        </w:rPr>
        <w:t>50</w:t>
      </w:r>
      <w:r w:rsidR="00515A05">
        <w:rPr>
          <w:rFonts w:hint="eastAsia"/>
          <w:color w:val="000000"/>
        </w:rPr>
        <w:t xml:space="preserve"> </w:t>
      </w:r>
      <w:r w:rsidRPr="00515A05">
        <w:rPr>
          <w:color w:val="000000"/>
        </w:rPr>
        <w:t>×</w:t>
      </w:r>
      <w:r w:rsidR="00515A05">
        <w:rPr>
          <w:rFonts w:hint="eastAsia"/>
          <w:color w:val="000000"/>
        </w:rPr>
        <w:t xml:space="preserve"> </w:t>
      </w:r>
      <w:r w:rsidRPr="00515A05">
        <w:rPr>
          <w:color w:val="000000"/>
        </w:rPr>
        <w:t>40</w:t>
      </w:r>
      <w:r w:rsidR="00515A05">
        <w:rPr>
          <w:rFonts w:hint="eastAsia"/>
          <w:color w:val="000000"/>
        </w:rPr>
        <w:t xml:space="preserve"> </w:t>
      </w:r>
      <w:r w:rsidRPr="00515A05">
        <w:rPr>
          <w:color w:val="000000"/>
        </w:rPr>
        <w:t>×</w:t>
      </w:r>
      <w:r w:rsidR="00515A05">
        <w:rPr>
          <w:rFonts w:hint="eastAsia"/>
          <w:color w:val="000000"/>
        </w:rPr>
        <w:t xml:space="preserve"> </w:t>
      </w:r>
      <w:r w:rsidRPr="00515A05">
        <w:rPr>
          <w:color w:val="000000"/>
        </w:rPr>
        <w:t>30 cm</w:t>
      </w:r>
      <w:r w:rsidRPr="00515A05">
        <w:rPr>
          <w:color w:val="000000"/>
          <w:vertAlign w:val="superscript"/>
        </w:rPr>
        <w:t>3</w:t>
      </w:r>
      <w:r w:rsidRPr="00515A05">
        <w:rPr>
          <w:color w:val="000000"/>
        </w:rPr>
        <w:t>）。</w:t>
      </w:r>
    </w:p>
    <w:p w:rsidR="00246BFC" w:rsidRDefault="00246BFC">
      <w:pPr>
        <w:tabs>
          <w:tab w:val="left" w:pos="4358"/>
          <w:tab w:val="left" w:pos="4409"/>
        </w:tabs>
        <w:rPr>
          <w:rFonts w:hint="eastAsia"/>
          <w:b/>
          <w:bCs/>
        </w:rPr>
      </w:pPr>
    </w:p>
    <w:p w:rsidR="00246BFC" w:rsidRDefault="00246BFC">
      <w:pPr>
        <w:tabs>
          <w:tab w:val="left" w:pos="4358"/>
          <w:tab w:val="left" w:pos="4409"/>
        </w:tabs>
        <w:rPr>
          <w:rFonts w:hint="eastAsia"/>
          <w:b/>
          <w:bCs/>
        </w:rPr>
      </w:pPr>
      <w:r>
        <w:rPr>
          <w:rFonts w:hint="eastAsia"/>
          <w:b/>
          <w:bCs/>
        </w:rPr>
        <w:t>1</w:t>
      </w:r>
      <w:r w:rsidR="00515A05">
        <w:rPr>
          <w:rFonts w:hint="eastAsia"/>
          <w:b/>
          <w:bCs/>
        </w:rPr>
        <w:t>7</w:t>
      </w:r>
      <w:r>
        <w:rPr>
          <w:rFonts w:hint="eastAsia"/>
          <w:b/>
          <w:bCs/>
        </w:rPr>
        <w:t xml:space="preserve">  </w:t>
      </w:r>
      <w:r>
        <w:rPr>
          <w:rFonts w:hint="eastAsia"/>
          <w:b/>
          <w:bCs/>
        </w:rPr>
        <w:t>公式、数字和符号</w:t>
      </w:r>
    </w:p>
    <w:p w:rsidR="00246BFC" w:rsidRDefault="00246BFC">
      <w:pPr>
        <w:tabs>
          <w:tab w:val="left" w:pos="4358"/>
          <w:tab w:val="left" w:pos="4409"/>
        </w:tabs>
        <w:ind w:firstLine="420"/>
        <w:rPr>
          <w:rFonts w:hint="eastAsia"/>
        </w:rPr>
      </w:pPr>
      <w:r>
        <w:rPr>
          <w:rFonts w:hint="eastAsia"/>
        </w:rPr>
        <w:t>简短的公式（数学式和化学式等）跟文字接排，只有那些重要的、编号的或很长的公式才转行居中排列，编号公式的序号放公式所在行的最右边（如果公式多行，应是结束行的最右边）。公式的主体应在同一水平线上，各单元不交叉混排。公式如果分行，最好在“</w:t>
      </w:r>
      <w:r w:rsidR="00277A04" w:rsidRPr="00277A04">
        <w:rPr>
          <w:rFonts w:ascii="宋体" w:hAnsi="宋体" w:hint="eastAsia"/>
        </w:rPr>
        <w:t>＝</w:t>
      </w:r>
      <w:r>
        <w:rPr>
          <w:rFonts w:hint="eastAsia"/>
        </w:rPr>
        <w:t>”、“</w:t>
      </w:r>
      <w:r w:rsidR="00277A04" w:rsidRPr="00277A04">
        <w:rPr>
          <w:rFonts w:ascii="宋体" w:hAnsi="宋体" w:hint="eastAsia"/>
        </w:rPr>
        <w:t>＋</w:t>
      </w:r>
      <w:r>
        <w:rPr>
          <w:rFonts w:hint="eastAsia"/>
        </w:rPr>
        <w:t>”、“－”、“±”、“×”、</w:t>
      </w:r>
      <w:r>
        <w:rPr>
          <w:rFonts w:hint="eastAsia"/>
        </w:rPr>
        <w:t xml:space="preserve"> </w:t>
      </w:r>
      <w:r>
        <w:rPr>
          <w:rFonts w:hint="eastAsia"/>
        </w:rPr>
        <w:t>“</w:t>
      </w:r>
      <w:r w:rsidR="00277A04" w:rsidRPr="00277A04">
        <w:rPr>
          <w:rFonts w:ascii="宋体" w:hAnsi="宋体" w:hint="eastAsia"/>
        </w:rPr>
        <w:t>＜</w:t>
      </w:r>
      <w:r>
        <w:rPr>
          <w:rFonts w:hint="eastAsia"/>
        </w:rPr>
        <w:t>”、“</w:t>
      </w:r>
      <w:r w:rsidR="00277A04" w:rsidRPr="00277A04">
        <w:rPr>
          <w:rFonts w:ascii="宋体" w:hAnsi="宋体" w:hint="eastAsia"/>
        </w:rPr>
        <w:t>＞</w:t>
      </w:r>
      <w:r>
        <w:rPr>
          <w:rFonts w:hint="eastAsia"/>
        </w:rPr>
        <w:t>”、“</w:t>
      </w:r>
      <w:r>
        <w:rPr>
          <w:rFonts w:ascii="宋体" w:hAnsi="宋体" w:hint="eastAsia"/>
        </w:rPr>
        <w:t>→</w:t>
      </w:r>
      <w:r>
        <w:rPr>
          <w:rFonts w:hint="eastAsia"/>
        </w:rPr>
        <w:t>”处后断开，下一行不再重复这一记号，这些记号前后</w:t>
      </w:r>
      <w:proofErr w:type="gramStart"/>
      <w:r>
        <w:rPr>
          <w:rFonts w:hint="eastAsia"/>
        </w:rPr>
        <w:t>不</w:t>
      </w:r>
      <w:proofErr w:type="gramEnd"/>
      <w:r>
        <w:rPr>
          <w:rFonts w:hint="eastAsia"/>
        </w:rPr>
        <w:t>空格。公式结束后换行进行符号说明，多个符号的说明文字接排。</w:t>
      </w:r>
    </w:p>
    <w:p w:rsidR="00246BFC" w:rsidRDefault="00246BFC">
      <w:pPr>
        <w:ind w:firstLine="420"/>
        <w:rPr>
          <w:rFonts w:hint="eastAsia"/>
          <w:color w:val="FF0000"/>
        </w:rPr>
      </w:pPr>
      <w:r>
        <w:rPr>
          <w:rFonts w:hint="eastAsia"/>
        </w:rPr>
        <w:t>小数点前或后超过</w:t>
      </w:r>
      <w:r>
        <w:rPr>
          <w:rFonts w:hint="eastAsia"/>
        </w:rPr>
        <w:t>3</w:t>
      </w:r>
      <w:r>
        <w:rPr>
          <w:rFonts w:hint="eastAsia"/>
        </w:rPr>
        <w:t>位数字的数值以小数点为中心向左或向右隔</w:t>
      </w:r>
      <w:r>
        <w:rPr>
          <w:rFonts w:hint="eastAsia"/>
        </w:rPr>
        <w:t>3</w:t>
      </w:r>
      <w:r>
        <w:rPr>
          <w:rFonts w:hint="eastAsia"/>
        </w:rPr>
        <w:t>位数字空</w:t>
      </w:r>
      <w:r>
        <w:rPr>
          <w:rFonts w:hint="eastAsia"/>
        </w:rPr>
        <w:t>1</w:t>
      </w:r>
      <w:r>
        <w:rPr>
          <w:rFonts w:hint="eastAsia"/>
        </w:rPr>
        <w:t>格，如</w:t>
      </w:r>
      <w:r w:rsidR="00515A05">
        <w:rPr>
          <w:rFonts w:hint="eastAsia"/>
        </w:rPr>
        <w:t xml:space="preserve">   </w:t>
      </w:r>
      <w:r>
        <w:rPr>
          <w:rFonts w:hint="eastAsia"/>
        </w:rPr>
        <w:t>1 234.567 8</w:t>
      </w:r>
      <w:r>
        <w:rPr>
          <w:rFonts w:hint="eastAsia"/>
        </w:rPr>
        <w:t>，但在图、表</w:t>
      </w:r>
      <w:r w:rsidR="00277A04">
        <w:rPr>
          <w:rFonts w:hint="eastAsia"/>
        </w:rPr>
        <w:t>、公式</w:t>
      </w:r>
      <w:r>
        <w:rPr>
          <w:rFonts w:hint="eastAsia"/>
        </w:rPr>
        <w:t>中</w:t>
      </w:r>
      <w:proofErr w:type="gramStart"/>
      <w:r>
        <w:rPr>
          <w:rFonts w:hint="eastAsia"/>
        </w:rPr>
        <w:t>不</w:t>
      </w:r>
      <w:proofErr w:type="gramEnd"/>
      <w:r>
        <w:rPr>
          <w:rFonts w:hint="eastAsia"/>
        </w:rPr>
        <w:t>空格。小数点前的“</w:t>
      </w:r>
      <w:r>
        <w:rPr>
          <w:rFonts w:hint="eastAsia"/>
        </w:rPr>
        <w:t>0</w:t>
      </w:r>
      <w:r>
        <w:rPr>
          <w:rFonts w:hint="eastAsia"/>
        </w:rPr>
        <w:t>”不省略。凡是能用阿拉伯数字且又很得体的地方，尤其需要表明精确数目、具有统计意义时，都应使用阿拉伯数字；一些惯用语、概数、旧历纪年等采用汉字。表示计量的时候也应当用</w:t>
      </w:r>
      <w:r>
        <w:rPr>
          <w:rFonts w:hint="eastAsia"/>
        </w:rPr>
        <w:t>2</w:t>
      </w:r>
      <w:r>
        <w:rPr>
          <w:rFonts w:hint="eastAsia"/>
        </w:rPr>
        <w:t>。当用“一”以外的数字代替“一”，如果合情合理则可以用“</w:t>
      </w:r>
      <w:r>
        <w:rPr>
          <w:rFonts w:hint="eastAsia"/>
        </w:rPr>
        <w:t>1</w:t>
      </w:r>
      <w:r>
        <w:rPr>
          <w:rFonts w:hint="eastAsia"/>
        </w:rPr>
        <w:t>”，如果不合情理则必须用“一”。百、千、万、亿尽量不在一个数值里同时使用，科技期刊中尽量采用</w:t>
      </w:r>
      <w:proofErr w:type="gramStart"/>
      <w:r>
        <w:rPr>
          <w:rFonts w:hint="eastAsia"/>
        </w:rPr>
        <w:t>幂</w:t>
      </w:r>
      <w:proofErr w:type="gramEnd"/>
      <w:r>
        <w:rPr>
          <w:rFonts w:hint="eastAsia"/>
        </w:rPr>
        <w:t>次，如“</w:t>
      </w:r>
      <w:r>
        <w:rPr>
          <w:rFonts w:hint="eastAsia"/>
        </w:rPr>
        <w:t>4 700 000</w:t>
      </w:r>
      <w:r>
        <w:rPr>
          <w:rFonts w:hint="eastAsia"/>
        </w:rPr>
        <w:t>千瓦”不写成“</w:t>
      </w:r>
      <w:r>
        <w:rPr>
          <w:rFonts w:hint="eastAsia"/>
        </w:rPr>
        <w:t>4</w:t>
      </w:r>
      <w:proofErr w:type="gramStart"/>
      <w:r>
        <w:rPr>
          <w:rFonts w:hint="eastAsia"/>
        </w:rPr>
        <w:t>百</w:t>
      </w:r>
      <w:proofErr w:type="gramEnd"/>
      <w:r>
        <w:rPr>
          <w:rFonts w:hint="eastAsia"/>
        </w:rPr>
        <w:t>70</w:t>
      </w:r>
      <w:r>
        <w:rPr>
          <w:rFonts w:hint="eastAsia"/>
        </w:rPr>
        <w:t>万千瓦”，可以写成“</w:t>
      </w:r>
      <w:r>
        <w:rPr>
          <w:rFonts w:hint="eastAsia"/>
        </w:rPr>
        <w:t>470</w:t>
      </w:r>
      <w:r>
        <w:rPr>
          <w:rFonts w:hint="eastAsia"/>
        </w:rPr>
        <w:t>万千瓦”或“</w:t>
      </w:r>
      <w:r>
        <w:rPr>
          <w:rFonts w:hint="eastAsia"/>
        </w:rPr>
        <w:t xml:space="preserve">470 </w:t>
      </w:r>
      <w:r>
        <w:rPr>
          <w:rFonts w:hint="eastAsia"/>
        </w:rPr>
        <w:t>万</w:t>
      </w:r>
      <w:r>
        <w:rPr>
          <w:rFonts w:hint="eastAsia"/>
        </w:rPr>
        <w:t>kW</w:t>
      </w:r>
      <w:r>
        <w:rPr>
          <w:rFonts w:hint="eastAsia"/>
        </w:rPr>
        <w:t>”，最好写成“</w:t>
      </w:r>
      <w:r>
        <w:rPr>
          <w:rFonts w:hint="eastAsia"/>
        </w:rPr>
        <w:t>470</w:t>
      </w:r>
      <w:r w:rsidR="00515A05">
        <w:rPr>
          <w:rFonts w:hint="eastAsia"/>
        </w:rPr>
        <w:t xml:space="preserve"> </w:t>
      </w:r>
      <w:r w:rsidRPr="00515A05">
        <w:t>×</w:t>
      </w:r>
      <w:r w:rsidR="00515A05">
        <w:rPr>
          <w:rFonts w:hint="eastAsia"/>
        </w:rPr>
        <w:t xml:space="preserve"> </w:t>
      </w:r>
      <w:r>
        <w:rPr>
          <w:rFonts w:hint="eastAsia"/>
        </w:rPr>
        <w:t>10</w:t>
      </w:r>
      <w:r>
        <w:rPr>
          <w:rFonts w:hint="eastAsia"/>
          <w:vertAlign w:val="superscript"/>
        </w:rPr>
        <w:t>4</w:t>
      </w:r>
      <w:r>
        <w:rPr>
          <w:rFonts w:hint="eastAsia"/>
        </w:rPr>
        <w:t xml:space="preserve"> kW</w:t>
      </w:r>
      <w:r>
        <w:rPr>
          <w:rFonts w:hint="eastAsia"/>
        </w:rPr>
        <w:t>”或“</w:t>
      </w:r>
      <w:r>
        <w:rPr>
          <w:rFonts w:hint="eastAsia"/>
        </w:rPr>
        <w:t>4.7 GW</w:t>
      </w:r>
      <w:r>
        <w:rPr>
          <w:rFonts w:hint="eastAsia"/>
        </w:rPr>
        <w:t>”。</w:t>
      </w:r>
    </w:p>
    <w:p w:rsidR="00246BFC" w:rsidRDefault="00246BFC">
      <w:pPr>
        <w:tabs>
          <w:tab w:val="left" w:pos="4358"/>
          <w:tab w:val="left" w:pos="4409"/>
        </w:tabs>
        <w:ind w:firstLine="420"/>
        <w:rPr>
          <w:rFonts w:hint="eastAsia"/>
        </w:rPr>
      </w:pPr>
      <w:r>
        <w:rPr>
          <w:rFonts w:hint="eastAsia"/>
        </w:rPr>
        <w:lastRenderedPageBreak/>
        <w:t>单字母化学元素和双字母元素的首字母均大写，第</w:t>
      </w:r>
      <w:r>
        <w:rPr>
          <w:rFonts w:hint="eastAsia"/>
        </w:rPr>
        <w:t>2</w:t>
      </w:r>
      <w:r>
        <w:rPr>
          <w:rFonts w:hint="eastAsia"/>
        </w:rPr>
        <w:t>个字母小写（但不是下标）；核激发态或离子价态作右上标，原子数作右下标，核子数</w:t>
      </w:r>
      <w:bookmarkStart w:id="0" w:name="_GoBack"/>
      <w:bookmarkEnd w:id="0"/>
      <w:r>
        <w:rPr>
          <w:rFonts w:hint="eastAsia"/>
        </w:rPr>
        <w:t>（质量数）作左上标，质子数（原子序数）作左下标。</w:t>
      </w:r>
      <w:proofErr w:type="gramStart"/>
      <w:r>
        <w:rPr>
          <w:rFonts w:hint="eastAsia"/>
        </w:rPr>
        <w:t>键号与一</w:t>
      </w:r>
      <w:proofErr w:type="gramEnd"/>
      <w:r>
        <w:rPr>
          <w:rFonts w:hint="eastAsia"/>
        </w:rPr>
        <w:t>字线等长。</w:t>
      </w:r>
    </w:p>
    <w:p w:rsidR="00246BFC" w:rsidRPr="00294850" w:rsidRDefault="00246BFC">
      <w:pPr>
        <w:tabs>
          <w:tab w:val="left" w:pos="4358"/>
          <w:tab w:val="left" w:pos="4409"/>
        </w:tabs>
        <w:ind w:firstLine="420"/>
        <w:rPr>
          <w:rFonts w:hint="eastAsia"/>
          <w:b/>
          <w:bCs/>
        </w:rPr>
      </w:pPr>
      <w:r w:rsidRPr="00294850">
        <w:rPr>
          <w:rFonts w:hint="eastAsia"/>
          <w:b/>
          <w:bCs/>
        </w:rPr>
        <w:t>表示物质构型、构象、旋光性、取代基位置的字母用斜体。</w:t>
      </w:r>
      <w:r w:rsidRPr="00294850">
        <w:rPr>
          <w:b/>
          <w:bCs/>
        </w:rPr>
        <w:t>μ</w:t>
      </w:r>
      <w:r w:rsidRPr="00294850">
        <w:rPr>
          <w:rFonts w:hint="eastAsia"/>
          <w:b/>
          <w:bCs/>
        </w:rPr>
        <w:t>作词头时用正体如</w:t>
      </w:r>
      <w:proofErr w:type="spellStart"/>
      <w:r w:rsidRPr="00294850">
        <w:rPr>
          <w:b/>
          <w:bCs/>
        </w:rPr>
        <w:t>μ</w:t>
      </w:r>
      <w:r w:rsidRPr="00294850">
        <w:rPr>
          <w:rFonts w:hint="eastAsia"/>
          <w:b/>
          <w:bCs/>
        </w:rPr>
        <w:t>m</w:t>
      </w:r>
      <w:proofErr w:type="spellEnd"/>
      <w:r w:rsidRPr="00294850">
        <w:rPr>
          <w:rFonts w:hint="eastAsia"/>
          <w:b/>
          <w:bCs/>
        </w:rPr>
        <w:t>，</w:t>
      </w:r>
      <w:proofErr w:type="gramStart"/>
      <w:r w:rsidRPr="00294850">
        <w:rPr>
          <w:rFonts w:hint="eastAsia"/>
          <w:b/>
          <w:bCs/>
        </w:rPr>
        <w:t>作量符号</w:t>
      </w:r>
      <w:proofErr w:type="gramEnd"/>
      <w:r w:rsidRPr="00294850">
        <w:rPr>
          <w:rFonts w:hint="eastAsia"/>
          <w:b/>
          <w:bCs/>
        </w:rPr>
        <w:t>时用斜体。英文缩略语可在行文中使用，但</w:t>
      </w:r>
      <w:r w:rsidR="00515A05">
        <w:rPr>
          <w:rFonts w:hint="eastAsia"/>
          <w:b/>
          <w:bCs/>
        </w:rPr>
        <w:t>并非</w:t>
      </w:r>
      <w:r w:rsidRPr="00294850">
        <w:rPr>
          <w:rFonts w:hint="eastAsia"/>
          <w:b/>
          <w:bCs/>
        </w:rPr>
        <w:t>量符号，故用正体。拉丁学名中属以下的如属名、种名、变种名用斜体，</w:t>
      </w:r>
      <w:proofErr w:type="gramStart"/>
      <w:r w:rsidRPr="00294850">
        <w:rPr>
          <w:rFonts w:hint="eastAsia"/>
          <w:b/>
          <w:bCs/>
        </w:rPr>
        <w:t>属名首字母</w:t>
      </w:r>
      <w:proofErr w:type="gramEnd"/>
      <w:r w:rsidRPr="00294850">
        <w:rPr>
          <w:rFonts w:hint="eastAsia"/>
          <w:b/>
          <w:bCs/>
        </w:rPr>
        <w:t>大写，但属以上（不含属）的拉丁名、定名人、“</w:t>
      </w:r>
      <w:r w:rsidRPr="00294850">
        <w:rPr>
          <w:rFonts w:hint="eastAsia"/>
          <w:b/>
          <w:bCs/>
        </w:rPr>
        <w:t>var.</w:t>
      </w:r>
      <w:r w:rsidRPr="00294850">
        <w:rPr>
          <w:rFonts w:hint="eastAsia"/>
          <w:b/>
          <w:bCs/>
        </w:rPr>
        <w:t>”、“</w:t>
      </w:r>
      <w:r w:rsidRPr="00294850">
        <w:rPr>
          <w:rFonts w:hint="eastAsia"/>
          <w:b/>
          <w:bCs/>
        </w:rPr>
        <w:t>sp.</w:t>
      </w:r>
      <w:r w:rsidRPr="00294850">
        <w:rPr>
          <w:rFonts w:hint="eastAsia"/>
          <w:b/>
          <w:bCs/>
        </w:rPr>
        <w:t>”、“</w:t>
      </w:r>
      <w:r w:rsidRPr="00294850">
        <w:rPr>
          <w:rFonts w:hint="eastAsia"/>
          <w:b/>
          <w:bCs/>
        </w:rPr>
        <w:t>spp.</w:t>
      </w:r>
      <w:r w:rsidRPr="00294850">
        <w:rPr>
          <w:rFonts w:hint="eastAsia"/>
          <w:b/>
          <w:bCs/>
        </w:rPr>
        <w:t>”等用正体；拉丁学名第一次出现时用全称，以后使用可简写属名为首字母加点。基因名称用斜体。函数符号与自变量符号</w:t>
      </w:r>
      <w:proofErr w:type="gramStart"/>
      <w:r w:rsidRPr="00294850">
        <w:rPr>
          <w:rFonts w:hint="eastAsia"/>
          <w:b/>
          <w:bCs/>
        </w:rPr>
        <w:t>间应空</w:t>
      </w:r>
      <w:proofErr w:type="gramEnd"/>
      <w:r w:rsidRPr="00294850">
        <w:rPr>
          <w:rFonts w:hint="eastAsia"/>
          <w:b/>
          <w:bCs/>
        </w:rPr>
        <w:t>1</w:t>
      </w:r>
      <w:r w:rsidRPr="00294850">
        <w:rPr>
          <w:rFonts w:hint="eastAsia"/>
          <w:b/>
          <w:bCs/>
        </w:rPr>
        <w:t>格，如</w:t>
      </w:r>
      <w:proofErr w:type="spellStart"/>
      <w:r w:rsidRPr="00294850">
        <w:rPr>
          <w:rFonts w:hint="eastAsia"/>
          <w:b/>
          <w:bCs/>
        </w:rPr>
        <w:t>lg</w:t>
      </w:r>
      <w:proofErr w:type="spellEnd"/>
      <w:r w:rsidRPr="00294850">
        <w:rPr>
          <w:rFonts w:hint="eastAsia"/>
          <w:b/>
          <w:bCs/>
        </w:rPr>
        <w:t xml:space="preserve"> </w:t>
      </w:r>
      <w:r w:rsidRPr="00294850">
        <w:rPr>
          <w:rFonts w:hint="eastAsia"/>
          <w:b/>
          <w:bCs/>
          <w:i/>
          <w:iCs/>
        </w:rPr>
        <w:t>x</w:t>
      </w:r>
      <w:r w:rsidRPr="00294850">
        <w:rPr>
          <w:rFonts w:hint="eastAsia"/>
          <w:b/>
          <w:bCs/>
        </w:rPr>
        <w:t>。</w:t>
      </w:r>
    </w:p>
    <w:p w:rsidR="00246BFC" w:rsidRDefault="00246BFC">
      <w:pPr>
        <w:tabs>
          <w:tab w:val="left" w:pos="4358"/>
          <w:tab w:val="left" w:pos="4409"/>
        </w:tabs>
        <w:ind w:firstLine="420"/>
        <w:rPr>
          <w:rFonts w:hint="eastAsia"/>
        </w:rPr>
      </w:pPr>
      <w:r>
        <w:rPr>
          <w:rFonts w:hint="eastAsia"/>
        </w:rPr>
        <w:t>顿号只用于表示并列关系的词组间，递进关系就用逗号，如“甚至”“以及”之前就用逗号。英文中没有顿号。中文中并列的阿拉伯数字之间或西文字符之间停顿用逗号不用顿号，如果混淆则具体处理。</w:t>
      </w:r>
    </w:p>
    <w:p w:rsidR="00246BFC" w:rsidRDefault="00246BFC">
      <w:pPr>
        <w:tabs>
          <w:tab w:val="left" w:pos="4358"/>
          <w:tab w:val="left" w:pos="4409"/>
        </w:tabs>
        <w:ind w:firstLine="420"/>
        <w:rPr>
          <w:rFonts w:hint="eastAsia"/>
        </w:rPr>
      </w:pPr>
      <w:r>
        <w:rPr>
          <w:rFonts w:hint="eastAsia"/>
        </w:rPr>
        <w:t>连接号有</w:t>
      </w:r>
      <w:r>
        <w:rPr>
          <w:rFonts w:hint="eastAsia"/>
        </w:rPr>
        <w:t>4</w:t>
      </w:r>
      <w:r>
        <w:rPr>
          <w:rFonts w:hint="eastAsia"/>
        </w:rPr>
        <w:t>种：</w:t>
      </w:r>
      <w:proofErr w:type="gramStart"/>
      <w:r>
        <w:rPr>
          <w:rFonts w:hint="eastAsia"/>
        </w:rPr>
        <w:t>一</w:t>
      </w:r>
      <w:proofErr w:type="gramEnd"/>
      <w:r>
        <w:rPr>
          <w:rFonts w:hint="eastAsia"/>
        </w:rPr>
        <w:t>字线（</w:t>
      </w:r>
      <w:r>
        <w:rPr>
          <w:rFonts w:ascii="宋体" w:hAnsi="宋体" w:hint="eastAsia"/>
        </w:rPr>
        <w:t>—</w:t>
      </w:r>
      <w:r>
        <w:rPr>
          <w:rFonts w:hint="eastAsia"/>
        </w:rPr>
        <w:t>，表示起止走向，递进和工艺，未发现，图注中代替破折号，化学键号）、半字线（</w:t>
      </w:r>
      <w:r>
        <w:rPr>
          <w:rFonts w:ascii="宋体" w:hAnsi="宋体" w:hint="eastAsia"/>
        </w:rPr>
        <w:t>–，用于</w:t>
      </w:r>
      <w:r>
        <w:rPr>
          <w:rFonts w:hint="eastAsia"/>
        </w:rPr>
        <w:t>复合词组）、连字符（</w:t>
      </w:r>
      <w:r>
        <w:rPr>
          <w:rFonts w:hint="eastAsia"/>
        </w:rPr>
        <w:t>-</w:t>
      </w:r>
      <w:r>
        <w:rPr>
          <w:rFonts w:hint="eastAsia"/>
        </w:rPr>
        <w:t>，连接字母、数字、型号、代号、日期、章节、图表号等）和波浪线（</w:t>
      </w:r>
      <w:r>
        <w:rPr>
          <w:rFonts w:hint="eastAsia"/>
        </w:rPr>
        <w:t>~</w:t>
      </w:r>
      <w:r>
        <w:rPr>
          <w:rFonts w:hint="eastAsia"/>
        </w:rPr>
        <w:t>，表示化学高能键）。</w:t>
      </w:r>
      <w:r>
        <w:rPr>
          <w:rFonts w:hint="eastAsia"/>
        </w:rPr>
        <w:t>a</w:t>
      </w:r>
      <w:r>
        <w:rPr>
          <w:rFonts w:hint="eastAsia"/>
        </w:rPr>
        <w:t>、</w:t>
      </w:r>
      <w:r>
        <w:rPr>
          <w:rFonts w:hint="eastAsia"/>
        </w:rPr>
        <w:t>o</w:t>
      </w:r>
      <w:r>
        <w:rPr>
          <w:rFonts w:hint="eastAsia"/>
        </w:rPr>
        <w:t>、</w:t>
      </w:r>
      <w:r>
        <w:rPr>
          <w:rFonts w:hint="eastAsia"/>
        </w:rPr>
        <w:t>e</w:t>
      </w:r>
      <w:r>
        <w:rPr>
          <w:rFonts w:hint="eastAsia"/>
        </w:rPr>
        <w:t>开头的音节连接在其他音节后面时，如果音节界限发生混淆，用隔音符号（</w:t>
      </w:r>
      <w:proofErr w:type="gramStart"/>
      <w:r>
        <w:t>’</w:t>
      </w:r>
      <w:proofErr w:type="gramEnd"/>
      <w:r>
        <w:rPr>
          <w:rFonts w:hint="eastAsia"/>
        </w:rPr>
        <w:t>）隔开，如</w:t>
      </w:r>
      <w:r>
        <w:rPr>
          <w:rFonts w:hint="eastAsia"/>
        </w:rPr>
        <w:t>Xi</w:t>
      </w:r>
      <w:proofErr w:type="gramStart"/>
      <w:r>
        <w:t>’</w:t>
      </w:r>
      <w:proofErr w:type="gramEnd"/>
      <w:r>
        <w:rPr>
          <w:rFonts w:hint="eastAsia"/>
        </w:rPr>
        <w:t>an</w:t>
      </w:r>
      <w:r>
        <w:rPr>
          <w:rFonts w:hint="eastAsia"/>
        </w:rPr>
        <w:t>；如果一个字母既可作前一音节韵母的最后一个字母，又可作后一音节的声母，音节界限发生混淆，也需要用隔音号，如</w:t>
      </w:r>
      <w:proofErr w:type="spellStart"/>
      <w:r>
        <w:rPr>
          <w:rFonts w:hint="eastAsia"/>
        </w:rPr>
        <w:t>huangen</w:t>
      </w:r>
      <w:proofErr w:type="spellEnd"/>
      <w:r>
        <w:rPr>
          <w:rFonts w:hint="eastAsia"/>
        </w:rPr>
        <w:t>可为</w:t>
      </w:r>
      <w:proofErr w:type="spellStart"/>
      <w:r>
        <w:rPr>
          <w:rFonts w:hint="eastAsia"/>
        </w:rPr>
        <w:t>huang</w:t>
      </w:r>
      <w:proofErr w:type="gramStart"/>
      <w:r>
        <w:t>’</w:t>
      </w:r>
      <w:proofErr w:type="gramEnd"/>
      <w:r>
        <w:rPr>
          <w:rFonts w:hint="eastAsia"/>
        </w:rPr>
        <w:t>en</w:t>
      </w:r>
      <w:proofErr w:type="spellEnd"/>
      <w:r>
        <w:rPr>
          <w:rFonts w:hint="eastAsia"/>
        </w:rPr>
        <w:t>或</w:t>
      </w:r>
      <w:proofErr w:type="spellStart"/>
      <w:r>
        <w:rPr>
          <w:rFonts w:hint="eastAsia"/>
        </w:rPr>
        <w:t>huan</w:t>
      </w:r>
      <w:proofErr w:type="gramStart"/>
      <w:r>
        <w:t>’</w:t>
      </w:r>
      <w:proofErr w:type="gramEnd"/>
      <w:r>
        <w:rPr>
          <w:rFonts w:hint="eastAsia"/>
        </w:rPr>
        <w:t>gen</w:t>
      </w:r>
      <w:proofErr w:type="spellEnd"/>
      <w:r>
        <w:rPr>
          <w:rFonts w:hint="eastAsia"/>
        </w:rPr>
        <w:t>。</w:t>
      </w:r>
    </w:p>
    <w:p w:rsidR="00246BFC" w:rsidRDefault="00246BFC">
      <w:pPr>
        <w:tabs>
          <w:tab w:val="left" w:pos="4358"/>
          <w:tab w:val="left" w:pos="4409"/>
        </w:tabs>
        <w:rPr>
          <w:rFonts w:hint="eastAsia"/>
        </w:rPr>
      </w:pPr>
    </w:p>
    <w:sectPr w:rsidR="00246B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57EF3"/>
    <w:multiLevelType w:val="hybridMultilevel"/>
    <w:tmpl w:val="C3622B46"/>
    <w:lvl w:ilvl="0" w:tplc="540CDF50">
      <w:start w:val="12"/>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34B01D6"/>
    <w:multiLevelType w:val="hybridMultilevel"/>
    <w:tmpl w:val="27AA2E12"/>
    <w:lvl w:ilvl="0" w:tplc="D7B019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14E1E7C"/>
    <w:multiLevelType w:val="hybridMultilevel"/>
    <w:tmpl w:val="8A34906C"/>
    <w:lvl w:ilvl="0" w:tplc="E2B02A6A">
      <w:start w:val="1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48536AA3"/>
    <w:multiLevelType w:val="hybridMultilevel"/>
    <w:tmpl w:val="8A7C4D74"/>
    <w:lvl w:ilvl="0" w:tplc="D8EED142">
      <w:start w:val="17"/>
      <w:numFmt w:val="decimal"/>
      <w:lvlText w:val="%1"/>
      <w:lvlJc w:val="left"/>
      <w:pPr>
        <w:tabs>
          <w:tab w:val="num" w:pos="435"/>
        </w:tabs>
        <w:ind w:left="435" w:hanging="43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BFC"/>
    <w:rsid w:val="0004445A"/>
    <w:rsid w:val="000B0554"/>
    <w:rsid w:val="00153ADC"/>
    <w:rsid w:val="00246BFC"/>
    <w:rsid w:val="00277A04"/>
    <w:rsid w:val="00294850"/>
    <w:rsid w:val="003D26E9"/>
    <w:rsid w:val="0042484A"/>
    <w:rsid w:val="00453739"/>
    <w:rsid w:val="004703BA"/>
    <w:rsid w:val="004F0319"/>
    <w:rsid w:val="00507074"/>
    <w:rsid w:val="00515A05"/>
    <w:rsid w:val="0055266C"/>
    <w:rsid w:val="007020B3"/>
    <w:rsid w:val="007A5FDC"/>
    <w:rsid w:val="00AA7475"/>
    <w:rsid w:val="00EE2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normaltext1">
    <w:name w:val="normaltext1"/>
    <w:rPr>
      <w:color w:val="000000"/>
      <w:sz w:val="18"/>
      <w:szCs w:val="18"/>
    </w:rPr>
  </w:style>
  <w:style w:type="paragraph" w:styleId="a3">
    <w:name w:val="Normal (Web)"/>
    <w:basedOn w:val="a"/>
    <w:pPr>
      <w:widowControl/>
      <w:spacing w:before="100" w:beforeAutospacing="1" w:after="100" w:afterAutospacing="1"/>
      <w:jc w:val="left"/>
    </w:pPr>
    <w:rPr>
      <w:rFonts w:ascii="宋体" w:hAnsi="宋体"/>
      <w:color w:val="000000"/>
      <w:kern w:val="0"/>
      <w:sz w:val="24"/>
    </w:rPr>
  </w:style>
  <w:style w:type="paragraph" w:customStyle="1" w:styleId="a4">
    <w:name w:val="a"/>
    <w:basedOn w:val="a"/>
    <w:pPr>
      <w:widowControl/>
      <w:spacing w:before="100" w:beforeAutospacing="1" w:after="100" w:afterAutospacing="1"/>
      <w:jc w:val="left"/>
    </w:pPr>
    <w:rPr>
      <w:rFonts w:ascii="宋体" w:hAnsi="宋体"/>
      <w:color w:val="000000"/>
      <w:kern w:val="0"/>
      <w:sz w:val="24"/>
    </w:rPr>
  </w:style>
  <w:style w:type="character" w:styleId="a5">
    <w:name w:val="Hyperlink"/>
    <w:rPr>
      <w:strike w:val="0"/>
      <w:dstrike w:val="0"/>
      <w:color w:val="000000"/>
      <w:sz w:val="18"/>
      <w:szCs w:val="18"/>
      <w:u w:val="none"/>
      <w:effect w:val="none"/>
    </w:rPr>
  </w:style>
  <w:style w:type="character" w:styleId="a6">
    <w:name w:val="FollowedHyperlink"/>
    <w:rPr>
      <w:color w:val="800080"/>
      <w:u w:val="single"/>
    </w:rPr>
  </w:style>
  <w:style w:type="paragraph" w:customStyle="1" w:styleId="style1">
    <w:name w:val="style1"/>
    <w:basedOn w:val="a"/>
    <w:pPr>
      <w:widowControl/>
      <w:spacing w:before="100" w:beforeAutospacing="1" w:after="100" w:afterAutospacing="1"/>
      <w:jc w:val="left"/>
    </w:pPr>
    <w:rPr>
      <w:rFonts w:ascii="宋体" w:hAnsi="宋体"/>
      <w:kern w:val="0"/>
      <w:sz w:val="24"/>
    </w:rPr>
  </w:style>
  <w:style w:type="paragraph" w:customStyle="1" w:styleId="style5">
    <w:name w:val="style5"/>
    <w:basedOn w:val="a"/>
    <w:pPr>
      <w:widowControl/>
      <w:spacing w:before="100" w:beforeAutospacing="1" w:after="100" w:afterAutospacing="1"/>
      <w:jc w:val="left"/>
    </w:pPr>
    <w:rPr>
      <w:rFonts w:ascii="宋体" w:hAnsi="宋体"/>
      <w:kern w:val="0"/>
      <w:szCs w:val="21"/>
    </w:rPr>
  </w:style>
  <w:style w:type="character" w:styleId="a7">
    <w:name w:val="Strong"/>
    <w:qFormat/>
    <w:rPr>
      <w:b/>
      <w:bCs/>
    </w:rPr>
  </w:style>
  <w:style w:type="character" w:customStyle="1" w:styleId="style11">
    <w:name w:val="style11"/>
    <w:rPr>
      <w:sz w:val="24"/>
      <w:szCs w:val="24"/>
    </w:rPr>
  </w:style>
  <w:style w:type="paragraph" w:styleId="a8">
    <w:name w:val="Body Text Indent"/>
    <w:basedOn w:val="a"/>
    <w:pPr>
      <w:tabs>
        <w:tab w:val="left" w:pos="4358"/>
        <w:tab w:val="left" w:pos="4409"/>
      </w:tabs>
      <w:ind w:firstLine="420"/>
    </w:pPr>
  </w:style>
  <w:style w:type="paragraph" w:styleId="2">
    <w:name w:val="Body Text Indent 2"/>
    <w:basedOn w:val="a"/>
    <w:pPr>
      <w:tabs>
        <w:tab w:val="left" w:pos="4358"/>
        <w:tab w:val="left" w:pos="4409"/>
      </w:tabs>
      <w:ind w:firstLine="420"/>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normaltext1">
    <w:name w:val="normaltext1"/>
    <w:rPr>
      <w:color w:val="000000"/>
      <w:sz w:val="18"/>
      <w:szCs w:val="18"/>
    </w:rPr>
  </w:style>
  <w:style w:type="paragraph" w:styleId="a3">
    <w:name w:val="Normal (Web)"/>
    <w:basedOn w:val="a"/>
    <w:pPr>
      <w:widowControl/>
      <w:spacing w:before="100" w:beforeAutospacing="1" w:after="100" w:afterAutospacing="1"/>
      <w:jc w:val="left"/>
    </w:pPr>
    <w:rPr>
      <w:rFonts w:ascii="宋体" w:hAnsi="宋体"/>
      <w:color w:val="000000"/>
      <w:kern w:val="0"/>
      <w:sz w:val="24"/>
    </w:rPr>
  </w:style>
  <w:style w:type="paragraph" w:customStyle="1" w:styleId="a4">
    <w:name w:val="a"/>
    <w:basedOn w:val="a"/>
    <w:pPr>
      <w:widowControl/>
      <w:spacing w:before="100" w:beforeAutospacing="1" w:after="100" w:afterAutospacing="1"/>
      <w:jc w:val="left"/>
    </w:pPr>
    <w:rPr>
      <w:rFonts w:ascii="宋体" w:hAnsi="宋体"/>
      <w:color w:val="000000"/>
      <w:kern w:val="0"/>
      <w:sz w:val="24"/>
    </w:rPr>
  </w:style>
  <w:style w:type="character" w:styleId="a5">
    <w:name w:val="Hyperlink"/>
    <w:rPr>
      <w:strike w:val="0"/>
      <w:dstrike w:val="0"/>
      <w:color w:val="000000"/>
      <w:sz w:val="18"/>
      <w:szCs w:val="18"/>
      <w:u w:val="none"/>
      <w:effect w:val="none"/>
    </w:rPr>
  </w:style>
  <w:style w:type="character" w:styleId="a6">
    <w:name w:val="FollowedHyperlink"/>
    <w:rPr>
      <w:color w:val="800080"/>
      <w:u w:val="single"/>
    </w:rPr>
  </w:style>
  <w:style w:type="paragraph" w:customStyle="1" w:styleId="style1">
    <w:name w:val="style1"/>
    <w:basedOn w:val="a"/>
    <w:pPr>
      <w:widowControl/>
      <w:spacing w:before="100" w:beforeAutospacing="1" w:after="100" w:afterAutospacing="1"/>
      <w:jc w:val="left"/>
    </w:pPr>
    <w:rPr>
      <w:rFonts w:ascii="宋体" w:hAnsi="宋体"/>
      <w:kern w:val="0"/>
      <w:sz w:val="24"/>
    </w:rPr>
  </w:style>
  <w:style w:type="paragraph" w:customStyle="1" w:styleId="style5">
    <w:name w:val="style5"/>
    <w:basedOn w:val="a"/>
    <w:pPr>
      <w:widowControl/>
      <w:spacing w:before="100" w:beforeAutospacing="1" w:after="100" w:afterAutospacing="1"/>
      <w:jc w:val="left"/>
    </w:pPr>
    <w:rPr>
      <w:rFonts w:ascii="宋体" w:hAnsi="宋体"/>
      <w:kern w:val="0"/>
      <w:szCs w:val="21"/>
    </w:rPr>
  </w:style>
  <w:style w:type="character" w:styleId="a7">
    <w:name w:val="Strong"/>
    <w:qFormat/>
    <w:rPr>
      <w:b/>
      <w:bCs/>
    </w:rPr>
  </w:style>
  <w:style w:type="character" w:customStyle="1" w:styleId="style11">
    <w:name w:val="style11"/>
    <w:rPr>
      <w:sz w:val="24"/>
      <w:szCs w:val="24"/>
    </w:rPr>
  </w:style>
  <w:style w:type="paragraph" w:styleId="a8">
    <w:name w:val="Body Text Indent"/>
    <w:basedOn w:val="a"/>
    <w:pPr>
      <w:tabs>
        <w:tab w:val="left" w:pos="4358"/>
        <w:tab w:val="left" w:pos="4409"/>
      </w:tabs>
      <w:ind w:firstLine="420"/>
    </w:pPr>
  </w:style>
  <w:style w:type="paragraph" w:styleId="2">
    <w:name w:val="Body Text Indent 2"/>
    <w:basedOn w:val="a"/>
    <w:pPr>
      <w:tabs>
        <w:tab w:val="left" w:pos="4358"/>
        <w:tab w:val="left" w:pos="4409"/>
      </w:tabs>
      <w:ind w:firstLine="4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7450</Words>
  <Characters>1202</Characters>
  <Application>Microsoft Office Word</Application>
  <DocSecurity>0</DocSecurity>
  <Lines>10</Lines>
  <Paragraphs>17</Paragraphs>
  <ScaleCrop>false</ScaleCrop>
  <HeadingPairs>
    <vt:vector size="2" baseType="variant">
      <vt:variant>
        <vt:lpstr>题目</vt:lpstr>
      </vt:variant>
      <vt:variant>
        <vt:i4>1</vt:i4>
      </vt:variant>
    </vt:vector>
  </HeadingPairs>
  <TitlesOfParts>
    <vt:vector size="1" baseType="lpstr">
      <vt:lpstr>《应用与环境生物学报》修改必读</vt:lpstr>
    </vt:vector>
  </TitlesOfParts>
  <Company>雪城哀怜</Company>
  <LinksUpToDate>false</LinksUpToDate>
  <CharactersWithSpaces>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《应用与环境生物学报》修改必读</dc:title>
  <dc:creator>hehongying</dc:creator>
  <cp:lastModifiedBy>何洪英</cp:lastModifiedBy>
  <cp:revision>3</cp:revision>
  <dcterms:created xsi:type="dcterms:W3CDTF">2021-07-06T07:13:00Z</dcterms:created>
  <dcterms:modified xsi:type="dcterms:W3CDTF">2021-07-06T07:47:00Z</dcterms:modified>
</cp:coreProperties>
</file>